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254C58" w14:textId="77777777" w:rsidR="00406276" w:rsidRPr="00887F8E" w:rsidRDefault="00406276" w:rsidP="00406276">
      <w:pPr>
        <w:pStyle w:val="Title"/>
        <w:rPr>
          <w:sz w:val="28"/>
        </w:rPr>
      </w:pPr>
      <w:r w:rsidRPr="00887F8E">
        <w:rPr>
          <w:sz w:val="28"/>
        </w:rPr>
        <w:t>Cooperative Catalysis</w:t>
      </w:r>
    </w:p>
    <w:p w14:paraId="7BEEAF3F" w14:textId="77777777" w:rsidR="00406276" w:rsidRDefault="00406276" w:rsidP="00406276">
      <w:pPr>
        <w:pStyle w:val="Heading1"/>
        <w:keepLines/>
        <w:spacing w:before="480" w:after="0" w:line="360" w:lineRule="auto"/>
        <w:ind w:left="360"/>
      </w:pPr>
      <w:r>
        <w:t>Definition</w:t>
      </w:r>
    </w:p>
    <w:p w14:paraId="0EC5F794" w14:textId="77777777" w:rsidR="00406276" w:rsidRDefault="00406276" w:rsidP="00406276">
      <w:pPr>
        <w:rPr>
          <w:noProof/>
        </w:rPr>
      </w:pPr>
    </w:p>
    <w:tbl>
      <w:tblPr>
        <w:tblW w:w="0" w:type="auto"/>
        <w:tblLook w:val="00A0" w:firstRow="1" w:lastRow="0" w:firstColumn="1" w:lastColumn="0" w:noHBand="0" w:noVBand="0"/>
      </w:tblPr>
      <w:tblGrid>
        <w:gridCol w:w="4923"/>
        <w:gridCol w:w="4924"/>
      </w:tblGrid>
      <w:tr w:rsidR="00406276" w:rsidRPr="002659A7" w14:paraId="308CAA31" w14:textId="77777777" w:rsidTr="00DC22A9">
        <w:tc>
          <w:tcPr>
            <w:tcW w:w="9847" w:type="dxa"/>
            <w:gridSpan w:val="2"/>
          </w:tcPr>
          <w:p w14:paraId="5BB7ADA0" w14:textId="77777777" w:rsidR="00406276" w:rsidRPr="002659A7" w:rsidRDefault="00406276" w:rsidP="006F1BBF">
            <w:r>
              <w:t>The term cooperative catalysis is used when “two catalysts and two catalytic cycles work in concert to create a single new bond”. In other words</w:t>
            </w:r>
            <w:r w:rsidR="006F1BBF">
              <w:t>, a single chemical transformation is achieved by activating both the nucleophile and the electrophile by two different catalysts.</w:t>
            </w:r>
          </w:p>
        </w:tc>
      </w:tr>
      <w:tr w:rsidR="00406276" w:rsidRPr="006306C8" w14:paraId="29E5C4B3" w14:textId="77777777" w:rsidTr="00DC22A9">
        <w:tc>
          <w:tcPr>
            <w:tcW w:w="9847" w:type="dxa"/>
            <w:gridSpan w:val="2"/>
            <w:vAlign w:val="center"/>
          </w:tcPr>
          <w:p w14:paraId="3F1667DA" w14:textId="7907CCCF" w:rsidR="00406276" w:rsidRDefault="00F26CD5" w:rsidP="00E1176D">
            <w:pPr>
              <w:spacing w:before="120" w:after="120"/>
              <w:jc w:val="center"/>
              <w:rPr>
                <w:noProof/>
              </w:rPr>
            </w:pPr>
            <w:r>
              <w:rPr>
                <w:noProof/>
              </w:rPr>
              <w:drawing>
                <wp:inline distT="0" distB="0" distL="0" distR="0" wp14:anchorId="30F748EE" wp14:editId="19B5A898">
                  <wp:extent cx="2130425" cy="904875"/>
                  <wp:effectExtent l="0" t="0" r="317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0425" cy="904875"/>
                          </a:xfrm>
                          <a:prstGeom prst="rect">
                            <a:avLst/>
                          </a:prstGeom>
                          <a:noFill/>
                          <a:ln>
                            <a:noFill/>
                          </a:ln>
                        </pic:spPr>
                      </pic:pic>
                    </a:graphicData>
                  </a:graphic>
                </wp:inline>
              </w:drawing>
            </w:r>
            <w:r>
              <w:rPr>
                <w:noProof/>
              </w:rPr>
              <w:drawing>
                <wp:inline distT="0" distB="0" distL="0" distR="0" wp14:anchorId="69118E0B" wp14:editId="618334BE">
                  <wp:extent cx="2091690" cy="13716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1690" cy="1371600"/>
                          </a:xfrm>
                          <a:prstGeom prst="rect">
                            <a:avLst/>
                          </a:prstGeom>
                          <a:noFill/>
                          <a:ln>
                            <a:noFill/>
                          </a:ln>
                        </pic:spPr>
                      </pic:pic>
                    </a:graphicData>
                  </a:graphic>
                </wp:inline>
              </w:drawing>
            </w:r>
          </w:p>
          <w:p w14:paraId="599AFCEC" w14:textId="77777777" w:rsidR="00406276" w:rsidRPr="006306C8" w:rsidRDefault="00406276" w:rsidP="00DC22A9">
            <w:pPr>
              <w:spacing w:before="120" w:after="120"/>
              <w:jc w:val="center"/>
              <w:rPr>
                <w:lang w:bidi="x-none"/>
              </w:rPr>
            </w:pPr>
          </w:p>
        </w:tc>
      </w:tr>
      <w:tr w:rsidR="00406276" w:rsidRPr="006306C8" w14:paraId="70169883" w14:textId="77777777" w:rsidTr="00DC22A9">
        <w:tc>
          <w:tcPr>
            <w:tcW w:w="9847" w:type="dxa"/>
            <w:gridSpan w:val="2"/>
          </w:tcPr>
          <w:p w14:paraId="6EB7CE22" w14:textId="77777777" w:rsidR="00406276" w:rsidRDefault="00406276" w:rsidP="00127CC0">
            <w:r>
              <w:t>In classical catalysis</w:t>
            </w:r>
            <w:r w:rsidR="00127CC0">
              <w:t>,</w:t>
            </w:r>
            <w:r>
              <w:t xml:space="preserve"> a catalyst activates one reagent (in this example</w:t>
            </w:r>
            <w:r w:rsidR="00127CC0">
              <w:t>,</w:t>
            </w:r>
            <w:r>
              <w:t xml:space="preserve"> the electrophile) while the other reactant (the nucleophile) is not activated. By activation of the second reagent (the nucleophile), the HOMO-LUMO gap between </w:t>
            </w:r>
            <w:r w:rsidR="00127CC0">
              <w:t xml:space="preserve">the </w:t>
            </w:r>
            <w:r>
              <w:t xml:space="preserve">electrophile and </w:t>
            </w:r>
            <w:r w:rsidR="00127CC0">
              <w:t xml:space="preserve">the </w:t>
            </w:r>
            <w:r>
              <w:t xml:space="preserve">nucleophile is diminished even further. This is called cooperative catalysis. In other words, the activation barrier for the reaction of activated electrophile and activated nucleophile is lowered. By cooperative catalysis reaction rates are increased and </w:t>
            </w:r>
            <w:r w:rsidR="00127CC0">
              <w:t>previously unsuccessful reactions due to high activation energy barriers can be realized.</w:t>
            </w:r>
          </w:p>
          <w:p w14:paraId="1C6BD6A7" w14:textId="77777777" w:rsidR="00127CC0" w:rsidRPr="00CE1750" w:rsidRDefault="00127CC0" w:rsidP="00127CC0">
            <w:pPr>
              <w:rPr>
                <w:noProof/>
              </w:rPr>
            </w:pPr>
          </w:p>
        </w:tc>
      </w:tr>
      <w:tr w:rsidR="00406276" w:rsidRPr="00305AB6" w14:paraId="67C693A8" w14:textId="77777777" w:rsidTr="00DC22A9">
        <w:tc>
          <w:tcPr>
            <w:tcW w:w="4923" w:type="dxa"/>
          </w:tcPr>
          <w:p w14:paraId="2DE5BD3F" w14:textId="77777777" w:rsidR="00406276" w:rsidRPr="00305AB6" w:rsidRDefault="00406276" w:rsidP="00DC22A9">
            <w:pPr>
              <w:jc w:val="right"/>
              <w:rPr>
                <w:sz w:val="18"/>
                <w:lang w:bidi="x-none"/>
              </w:rPr>
            </w:pPr>
          </w:p>
        </w:tc>
        <w:tc>
          <w:tcPr>
            <w:tcW w:w="4924" w:type="dxa"/>
          </w:tcPr>
          <w:p w14:paraId="6199E3D7" w14:textId="77777777" w:rsidR="00406276" w:rsidRPr="00305AB6" w:rsidRDefault="00617D32" w:rsidP="00DC22A9">
            <w:pPr>
              <w:jc w:val="right"/>
              <w:rPr>
                <w:sz w:val="18"/>
                <w:lang w:bidi="x-none"/>
              </w:rPr>
            </w:pPr>
            <w:hyperlink r:id="rId11" w:history="1">
              <w:r w:rsidR="00406276" w:rsidRPr="00494646">
                <w:rPr>
                  <w:rStyle w:val="Hyperlink"/>
                  <w:sz w:val="18"/>
                  <w:lang w:bidi="x-none"/>
                </w:rPr>
                <w:t xml:space="preserve">MacMillan, </w:t>
              </w:r>
              <w:r w:rsidR="00406276" w:rsidRPr="00494646">
                <w:rPr>
                  <w:rStyle w:val="Hyperlink"/>
                  <w:i/>
                  <w:sz w:val="18"/>
                  <w:lang w:bidi="x-none"/>
                </w:rPr>
                <w:t>Chem. Sci.</w:t>
              </w:r>
              <w:r w:rsidR="00406276" w:rsidRPr="00494646">
                <w:rPr>
                  <w:rStyle w:val="Hyperlink"/>
                  <w:sz w:val="18"/>
                  <w:lang w:bidi="x-none"/>
                </w:rPr>
                <w:t xml:space="preserve"> </w:t>
              </w:r>
              <w:r w:rsidR="00406276" w:rsidRPr="00494646">
                <w:rPr>
                  <w:rStyle w:val="Hyperlink"/>
                  <w:b/>
                  <w:sz w:val="18"/>
                  <w:lang w:bidi="x-none"/>
                </w:rPr>
                <w:t>2012</w:t>
              </w:r>
              <w:r w:rsidR="00406276" w:rsidRPr="00494646">
                <w:rPr>
                  <w:rStyle w:val="Hyperlink"/>
                  <w:sz w:val="18"/>
                  <w:lang w:bidi="x-none"/>
                </w:rPr>
                <w:t xml:space="preserve">, </w:t>
              </w:r>
              <w:r w:rsidR="00406276" w:rsidRPr="00494646">
                <w:rPr>
                  <w:rStyle w:val="Hyperlink"/>
                  <w:i/>
                  <w:sz w:val="18"/>
                  <w:lang w:bidi="x-none"/>
                </w:rPr>
                <w:t>3</w:t>
              </w:r>
              <w:r w:rsidR="00406276" w:rsidRPr="00494646">
                <w:rPr>
                  <w:rStyle w:val="Hyperlink"/>
                  <w:sz w:val="18"/>
                  <w:lang w:bidi="x-none"/>
                </w:rPr>
                <w:t>, 633</w:t>
              </w:r>
            </w:hyperlink>
          </w:p>
        </w:tc>
      </w:tr>
    </w:tbl>
    <w:p w14:paraId="481B8B18" w14:textId="77777777" w:rsidR="00406276" w:rsidRDefault="00406276" w:rsidP="00406276"/>
    <w:p w14:paraId="63B3E33F" w14:textId="77777777" w:rsidR="00406276" w:rsidRDefault="00406276" w:rsidP="00406276">
      <w:pPr>
        <w:pStyle w:val="Heading1"/>
        <w:keepLines/>
        <w:spacing w:before="480" w:after="0" w:line="360" w:lineRule="auto"/>
        <w:ind w:left="360"/>
      </w:pPr>
      <w:r>
        <w:t>Synonyms</w:t>
      </w:r>
    </w:p>
    <w:p w14:paraId="0721C553" w14:textId="77777777" w:rsidR="00406276" w:rsidRDefault="00406276" w:rsidP="00406276"/>
    <w:tbl>
      <w:tblPr>
        <w:tblW w:w="0" w:type="auto"/>
        <w:tblLook w:val="00A0" w:firstRow="1" w:lastRow="0" w:firstColumn="1" w:lastColumn="0" w:noHBand="0" w:noVBand="0"/>
      </w:tblPr>
      <w:tblGrid>
        <w:gridCol w:w="4923"/>
        <w:gridCol w:w="4924"/>
      </w:tblGrid>
      <w:tr w:rsidR="00406276" w:rsidRPr="002659A7" w14:paraId="3B7971B6" w14:textId="77777777" w:rsidTr="00DC22A9">
        <w:tc>
          <w:tcPr>
            <w:tcW w:w="9847" w:type="dxa"/>
            <w:gridSpan w:val="2"/>
          </w:tcPr>
          <w:p w14:paraId="359BC809" w14:textId="77777777" w:rsidR="00406276" w:rsidRDefault="00406276" w:rsidP="00DC22A9">
            <w:r>
              <w:t>Besides the term “cooperative catalysis” other authors prefer to use different terms to describe the same principle:</w:t>
            </w:r>
          </w:p>
          <w:p w14:paraId="3455D4AA" w14:textId="77777777" w:rsidR="00406276" w:rsidRDefault="00406276" w:rsidP="00DC22A9">
            <w:pPr>
              <w:numPr>
                <w:ilvl w:val="0"/>
                <w:numId w:val="28"/>
              </w:numPr>
            </w:pPr>
            <w:r>
              <w:t>Synergistic Catalysis (MacMillan)</w:t>
            </w:r>
          </w:p>
          <w:p w14:paraId="5BCC5DF7" w14:textId="77777777" w:rsidR="00406276" w:rsidRDefault="00406276" w:rsidP="00DC22A9">
            <w:pPr>
              <w:numPr>
                <w:ilvl w:val="0"/>
                <w:numId w:val="28"/>
              </w:numPr>
            </w:pPr>
            <w:r>
              <w:t>Cooperative Dual Catalysis (Jacobsen)</w:t>
            </w:r>
          </w:p>
          <w:p w14:paraId="4A3DAF43" w14:textId="77777777" w:rsidR="00406276" w:rsidRPr="002659A7" w:rsidRDefault="00406276" w:rsidP="00DC22A9">
            <w:pPr>
              <w:numPr>
                <w:ilvl w:val="0"/>
                <w:numId w:val="28"/>
              </w:numPr>
            </w:pPr>
            <w:r>
              <w:t>Contemporaneous dual catalysis (Trost)</w:t>
            </w:r>
          </w:p>
        </w:tc>
      </w:tr>
      <w:tr w:rsidR="00406276" w:rsidRPr="00305AB6" w14:paraId="2A6FFE6C" w14:textId="77777777" w:rsidTr="00DC22A9">
        <w:tc>
          <w:tcPr>
            <w:tcW w:w="4923" w:type="dxa"/>
          </w:tcPr>
          <w:p w14:paraId="3D0C1AD3" w14:textId="77777777" w:rsidR="00406276" w:rsidRPr="00305AB6" w:rsidRDefault="00406276" w:rsidP="00DC22A9">
            <w:pPr>
              <w:jc w:val="right"/>
              <w:rPr>
                <w:sz w:val="18"/>
                <w:lang w:bidi="x-none"/>
              </w:rPr>
            </w:pPr>
          </w:p>
        </w:tc>
        <w:tc>
          <w:tcPr>
            <w:tcW w:w="4924" w:type="dxa"/>
          </w:tcPr>
          <w:p w14:paraId="146DE3FA" w14:textId="77777777" w:rsidR="00406276" w:rsidRDefault="00617D32" w:rsidP="00DC22A9">
            <w:pPr>
              <w:jc w:val="right"/>
              <w:rPr>
                <w:sz w:val="18"/>
                <w:lang w:bidi="x-none"/>
              </w:rPr>
            </w:pPr>
            <w:hyperlink r:id="rId12" w:history="1">
              <w:r w:rsidR="00406276" w:rsidRPr="00494646">
                <w:rPr>
                  <w:rStyle w:val="Hyperlink"/>
                  <w:sz w:val="18"/>
                  <w:lang w:bidi="x-none"/>
                </w:rPr>
                <w:t xml:space="preserve">MacMillan, </w:t>
              </w:r>
              <w:r w:rsidR="00406276" w:rsidRPr="00127CC0">
                <w:rPr>
                  <w:rStyle w:val="Hyperlink"/>
                  <w:i/>
                  <w:sz w:val="18"/>
                  <w:lang w:bidi="x-none"/>
                </w:rPr>
                <w:t>Chem. Sci.</w:t>
              </w:r>
              <w:r w:rsidR="00406276" w:rsidRPr="00494646">
                <w:rPr>
                  <w:rStyle w:val="Hyperlink"/>
                  <w:sz w:val="18"/>
                  <w:lang w:bidi="x-none"/>
                </w:rPr>
                <w:t xml:space="preserve"> </w:t>
              </w:r>
              <w:r w:rsidR="00406276" w:rsidRPr="00127CC0">
                <w:rPr>
                  <w:rStyle w:val="Hyperlink"/>
                  <w:b/>
                  <w:sz w:val="18"/>
                  <w:lang w:bidi="x-none"/>
                </w:rPr>
                <w:t>2012</w:t>
              </w:r>
              <w:r w:rsidR="00406276" w:rsidRPr="00494646">
                <w:rPr>
                  <w:rStyle w:val="Hyperlink"/>
                  <w:sz w:val="18"/>
                  <w:lang w:bidi="x-none"/>
                </w:rPr>
                <w:t xml:space="preserve">, </w:t>
              </w:r>
              <w:r w:rsidR="00406276" w:rsidRPr="00127CC0">
                <w:rPr>
                  <w:rStyle w:val="Hyperlink"/>
                  <w:i/>
                  <w:sz w:val="18"/>
                  <w:lang w:bidi="x-none"/>
                </w:rPr>
                <w:t>3</w:t>
              </w:r>
              <w:r w:rsidR="00406276" w:rsidRPr="00494646">
                <w:rPr>
                  <w:rStyle w:val="Hyperlink"/>
                  <w:sz w:val="18"/>
                  <w:lang w:bidi="x-none"/>
                </w:rPr>
                <w:t>, 633</w:t>
              </w:r>
            </w:hyperlink>
          </w:p>
          <w:p w14:paraId="56CFA0B2" w14:textId="77777777" w:rsidR="00406276" w:rsidRDefault="00617D32" w:rsidP="00DC22A9">
            <w:pPr>
              <w:jc w:val="right"/>
              <w:rPr>
                <w:sz w:val="18"/>
                <w:lang w:bidi="x-none"/>
              </w:rPr>
            </w:pPr>
            <w:hyperlink r:id="rId13" w:history="1">
              <w:r w:rsidR="00406276" w:rsidRPr="00494646">
                <w:rPr>
                  <w:rStyle w:val="Hyperlink"/>
                  <w:sz w:val="18"/>
                  <w:lang w:bidi="x-none"/>
                </w:rPr>
                <w:t xml:space="preserve">Jacobsen, </w:t>
              </w:r>
              <w:r w:rsidR="00406276" w:rsidRPr="00127CC0">
                <w:rPr>
                  <w:rStyle w:val="Hyperlink"/>
                  <w:i/>
                  <w:sz w:val="18"/>
                  <w:lang w:bidi="x-none"/>
                </w:rPr>
                <w:t>JACS</w:t>
              </w:r>
              <w:r w:rsidR="00406276" w:rsidRPr="00494646">
                <w:rPr>
                  <w:rStyle w:val="Hyperlink"/>
                  <w:sz w:val="18"/>
                  <w:lang w:bidi="x-none"/>
                </w:rPr>
                <w:t xml:space="preserve"> </w:t>
              </w:r>
              <w:r w:rsidR="00406276" w:rsidRPr="00127CC0">
                <w:rPr>
                  <w:rStyle w:val="Hyperlink"/>
                  <w:b/>
                  <w:sz w:val="18"/>
                  <w:lang w:bidi="x-none"/>
                </w:rPr>
                <w:t>2004</w:t>
              </w:r>
              <w:r w:rsidR="00406276" w:rsidRPr="00494646">
                <w:rPr>
                  <w:rStyle w:val="Hyperlink"/>
                  <w:sz w:val="18"/>
                  <w:lang w:bidi="x-none"/>
                </w:rPr>
                <w:t xml:space="preserve">, </w:t>
              </w:r>
              <w:r w:rsidR="00406276" w:rsidRPr="00127CC0">
                <w:rPr>
                  <w:rStyle w:val="Hyperlink"/>
                  <w:i/>
                  <w:sz w:val="18"/>
                  <w:lang w:bidi="x-none"/>
                </w:rPr>
                <w:t>126</w:t>
              </w:r>
              <w:r w:rsidR="00406276" w:rsidRPr="00494646">
                <w:rPr>
                  <w:rStyle w:val="Hyperlink"/>
                  <w:sz w:val="18"/>
                  <w:lang w:bidi="x-none"/>
                </w:rPr>
                <w:t>, 9928</w:t>
              </w:r>
            </w:hyperlink>
          </w:p>
          <w:p w14:paraId="7654B350" w14:textId="77777777" w:rsidR="00406276" w:rsidRPr="00305AB6" w:rsidRDefault="00617D32" w:rsidP="00DC22A9">
            <w:pPr>
              <w:jc w:val="right"/>
              <w:rPr>
                <w:lang w:bidi="x-none"/>
              </w:rPr>
            </w:pPr>
            <w:hyperlink r:id="rId14" w:history="1">
              <w:r w:rsidR="00406276" w:rsidRPr="00494646">
                <w:rPr>
                  <w:rStyle w:val="Hyperlink"/>
                  <w:sz w:val="18"/>
                </w:rPr>
                <w:t xml:space="preserve">Trost, </w:t>
              </w:r>
              <w:r w:rsidR="00406276" w:rsidRPr="00494646">
                <w:rPr>
                  <w:rStyle w:val="Hyperlink"/>
                  <w:i/>
                  <w:sz w:val="18"/>
                </w:rPr>
                <w:t>JACS</w:t>
              </w:r>
              <w:r w:rsidR="00406276" w:rsidRPr="00494646">
                <w:rPr>
                  <w:rStyle w:val="Hyperlink"/>
                  <w:sz w:val="18"/>
                </w:rPr>
                <w:t xml:space="preserve"> </w:t>
              </w:r>
              <w:r w:rsidR="00406276" w:rsidRPr="00494646">
                <w:rPr>
                  <w:rStyle w:val="Hyperlink"/>
                  <w:b/>
                  <w:sz w:val="18"/>
                </w:rPr>
                <w:t>2011</w:t>
              </w:r>
              <w:r w:rsidR="00406276" w:rsidRPr="00494646">
                <w:rPr>
                  <w:rStyle w:val="Hyperlink"/>
                  <w:sz w:val="18"/>
                </w:rPr>
                <w:t xml:space="preserve">, </w:t>
              </w:r>
              <w:r w:rsidR="00406276" w:rsidRPr="00494646">
                <w:rPr>
                  <w:rStyle w:val="Hyperlink"/>
                  <w:i/>
                  <w:sz w:val="18"/>
                </w:rPr>
                <w:t>133</w:t>
              </w:r>
              <w:r w:rsidR="00406276" w:rsidRPr="00494646">
                <w:rPr>
                  <w:rStyle w:val="Hyperlink"/>
                  <w:sz w:val="18"/>
                </w:rPr>
                <w:t>, 1706</w:t>
              </w:r>
            </w:hyperlink>
            <w:r w:rsidR="00406276" w:rsidRPr="001A5584">
              <w:rPr>
                <w:sz w:val="18"/>
              </w:rPr>
              <w:t xml:space="preserve"> </w:t>
            </w:r>
          </w:p>
        </w:tc>
      </w:tr>
    </w:tbl>
    <w:p w14:paraId="2580408A" w14:textId="77777777" w:rsidR="00406276" w:rsidRDefault="00406276" w:rsidP="00406276"/>
    <w:p w14:paraId="4438B6AA" w14:textId="77777777" w:rsidR="00406276" w:rsidRDefault="00406276" w:rsidP="00406276">
      <w:pPr>
        <w:pStyle w:val="Heading1"/>
        <w:keepLines/>
        <w:spacing w:before="480" w:after="0" w:line="360" w:lineRule="auto"/>
        <w:ind w:left="360"/>
      </w:pPr>
      <w:r>
        <w:t>Distinction</w:t>
      </w:r>
    </w:p>
    <w:p w14:paraId="4EC46B01" w14:textId="77777777" w:rsidR="00406276" w:rsidRPr="00061EB9" w:rsidRDefault="00406276" w:rsidP="00406276"/>
    <w:tbl>
      <w:tblPr>
        <w:tblW w:w="0" w:type="auto"/>
        <w:tblLook w:val="00A0" w:firstRow="1" w:lastRow="0" w:firstColumn="1" w:lastColumn="0" w:noHBand="0" w:noVBand="0"/>
      </w:tblPr>
      <w:tblGrid>
        <w:gridCol w:w="9847"/>
      </w:tblGrid>
      <w:tr w:rsidR="00406276" w:rsidRPr="002659A7" w14:paraId="03A269C0" w14:textId="77777777" w:rsidTr="00DC22A9">
        <w:tc>
          <w:tcPr>
            <w:tcW w:w="9847" w:type="dxa"/>
          </w:tcPr>
          <w:p w14:paraId="6049D7A2" w14:textId="77777777" w:rsidR="00406276" w:rsidRDefault="00406276" w:rsidP="00DC22A9">
            <w:r>
              <w:t xml:space="preserve">Cooperative catalysis has to be distinguished from other multi-catalyst reactions </w:t>
            </w:r>
            <w:r w:rsidR="00127CC0">
              <w:t>shown below</w:t>
            </w:r>
            <w:r>
              <w:t>:</w:t>
            </w:r>
          </w:p>
          <w:p w14:paraId="0BE24CA1" w14:textId="77777777" w:rsidR="00406276" w:rsidRPr="002659A7" w:rsidRDefault="00406276" w:rsidP="00DC22A9">
            <w:pPr>
              <w:ind w:left="720"/>
            </w:pPr>
          </w:p>
        </w:tc>
      </w:tr>
      <w:tr w:rsidR="00406276" w:rsidRPr="002659A7" w14:paraId="387C7BE2" w14:textId="77777777" w:rsidTr="00DC22A9">
        <w:tc>
          <w:tcPr>
            <w:tcW w:w="9847" w:type="dxa"/>
          </w:tcPr>
          <w:p w14:paraId="08BF9324" w14:textId="77777777" w:rsidR="00406276" w:rsidRDefault="00F26CD5" w:rsidP="00DC22A9">
            <w:pPr>
              <w:jc w:val="center"/>
            </w:pPr>
            <w:r>
              <w:rPr>
                <w:noProof/>
              </w:rPr>
              <w:drawing>
                <wp:inline distT="0" distB="0" distL="0" distR="0" wp14:anchorId="018B3F09" wp14:editId="55FDDFDC">
                  <wp:extent cx="4445635" cy="855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5635" cy="855980"/>
                          </a:xfrm>
                          <a:prstGeom prst="rect">
                            <a:avLst/>
                          </a:prstGeom>
                          <a:noFill/>
                          <a:ln>
                            <a:noFill/>
                          </a:ln>
                        </pic:spPr>
                      </pic:pic>
                    </a:graphicData>
                  </a:graphic>
                </wp:inline>
              </w:drawing>
            </w:r>
          </w:p>
        </w:tc>
      </w:tr>
    </w:tbl>
    <w:p w14:paraId="1AA96299" w14:textId="77777777" w:rsidR="00406276" w:rsidRDefault="00406276" w:rsidP="00406276"/>
    <w:p w14:paraId="6F3844B9" w14:textId="77777777" w:rsidR="00E7624C" w:rsidRDefault="00E7624C" w:rsidP="00406276"/>
    <w:p w14:paraId="3C5143D9" w14:textId="77777777" w:rsidR="005931E9" w:rsidRDefault="005931E9" w:rsidP="005931E9"/>
    <w:p w14:paraId="5CB14F70" w14:textId="77777777" w:rsidR="00406276" w:rsidRDefault="00127CC0" w:rsidP="00D235E2">
      <w:pPr>
        <w:pStyle w:val="Heading2"/>
      </w:pPr>
      <w:r>
        <w:lastRenderedPageBreak/>
        <w:t>Bifunctional c</w:t>
      </w:r>
      <w:r w:rsidR="00406276" w:rsidRPr="00F316FA">
        <w:t>atalysis</w:t>
      </w:r>
    </w:p>
    <w:p w14:paraId="19415AA0" w14:textId="77777777" w:rsidR="00406276" w:rsidRPr="00CF30E5" w:rsidRDefault="00406276" w:rsidP="00406276"/>
    <w:tbl>
      <w:tblPr>
        <w:tblW w:w="0" w:type="auto"/>
        <w:tblLook w:val="00A0" w:firstRow="1" w:lastRow="0" w:firstColumn="1" w:lastColumn="0" w:noHBand="0" w:noVBand="0"/>
      </w:tblPr>
      <w:tblGrid>
        <w:gridCol w:w="4923"/>
        <w:gridCol w:w="4924"/>
      </w:tblGrid>
      <w:tr w:rsidR="00406276" w:rsidRPr="002659A7" w14:paraId="23B27F70" w14:textId="77777777" w:rsidTr="00DC22A9">
        <w:tc>
          <w:tcPr>
            <w:tcW w:w="9847" w:type="dxa"/>
            <w:gridSpan w:val="2"/>
          </w:tcPr>
          <w:p w14:paraId="7B3E64EB" w14:textId="77777777" w:rsidR="00406276" w:rsidRPr="002659A7" w:rsidRDefault="00406276" w:rsidP="00E7624C">
            <w:r>
              <w:t>The cat</w:t>
            </w:r>
            <w:r w:rsidR="00E7624C">
              <w:t>alyst activates two reactants using</w:t>
            </w:r>
            <w:r>
              <w:t xml:space="preserve"> </w:t>
            </w:r>
            <w:r w:rsidR="00E7624C">
              <w:t>different functional groups within</w:t>
            </w:r>
            <w:r>
              <w:t xml:space="preserve"> the same catalyst. The Corey-Bakshi-Shibata-catalyst is a classic example </w:t>
            </w:r>
            <w:r w:rsidR="00E7624C">
              <w:t>of</w:t>
            </w:r>
            <w:r>
              <w:t xml:space="preserve"> a bifunctional catalyst</w:t>
            </w:r>
            <w:r w:rsidR="00E7624C">
              <w:t>,</w:t>
            </w:r>
            <w:r>
              <w:t xml:space="preserve"> binding and activating both borane (via the Lewis basic nitrogen) and the carbonyl (via the Lewis acidic boron)</w:t>
            </w:r>
            <w:r w:rsidR="00E7624C">
              <w:t>, to achieve reduction of carbonyls</w:t>
            </w:r>
            <w:r>
              <w:t>.</w:t>
            </w:r>
          </w:p>
        </w:tc>
      </w:tr>
      <w:tr w:rsidR="00406276" w:rsidRPr="006306C8" w14:paraId="673087DF" w14:textId="77777777" w:rsidTr="00DC22A9">
        <w:tc>
          <w:tcPr>
            <w:tcW w:w="9847" w:type="dxa"/>
            <w:gridSpan w:val="2"/>
          </w:tcPr>
          <w:p w14:paraId="11CFAD1A" w14:textId="77777777" w:rsidR="00406276" w:rsidRPr="006306C8" w:rsidRDefault="00F26CD5" w:rsidP="00DC22A9">
            <w:pPr>
              <w:spacing w:before="120" w:after="120"/>
              <w:jc w:val="center"/>
            </w:pPr>
            <w:r>
              <w:rPr>
                <w:noProof/>
              </w:rPr>
              <w:drawing>
                <wp:inline distT="0" distB="0" distL="0" distR="0" wp14:anchorId="0781DF7B" wp14:editId="1C67277C">
                  <wp:extent cx="4387215" cy="885190"/>
                  <wp:effectExtent l="0" t="0" r="6985"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7215" cy="885190"/>
                          </a:xfrm>
                          <a:prstGeom prst="rect">
                            <a:avLst/>
                          </a:prstGeom>
                          <a:noFill/>
                          <a:ln>
                            <a:noFill/>
                          </a:ln>
                        </pic:spPr>
                      </pic:pic>
                    </a:graphicData>
                  </a:graphic>
                </wp:inline>
              </w:drawing>
            </w:r>
          </w:p>
        </w:tc>
      </w:tr>
      <w:tr w:rsidR="00406276" w:rsidRPr="00305AB6" w14:paraId="6EFBA09E" w14:textId="77777777" w:rsidTr="00DC22A9">
        <w:tc>
          <w:tcPr>
            <w:tcW w:w="4923" w:type="dxa"/>
          </w:tcPr>
          <w:p w14:paraId="4BD97683" w14:textId="77777777" w:rsidR="00406276" w:rsidRPr="00305AB6" w:rsidRDefault="00406276" w:rsidP="00DC22A9">
            <w:pPr>
              <w:jc w:val="right"/>
              <w:rPr>
                <w:sz w:val="18"/>
                <w:lang w:bidi="x-none"/>
              </w:rPr>
            </w:pPr>
          </w:p>
        </w:tc>
        <w:tc>
          <w:tcPr>
            <w:tcW w:w="4924" w:type="dxa"/>
          </w:tcPr>
          <w:p w14:paraId="70A46D22" w14:textId="77777777" w:rsidR="00406276" w:rsidRPr="00305AB6" w:rsidRDefault="00617D32" w:rsidP="00DC22A9">
            <w:pPr>
              <w:jc w:val="right"/>
              <w:rPr>
                <w:sz w:val="18"/>
              </w:rPr>
            </w:pPr>
            <w:hyperlink r:id="rId17" w:history="1">
              <w:r w:rsidR="00406276" w:rsidRPr="008652AF">
                <w:rPr>
                  <w:rStyle w:val="Hyperlink"/>
                  <w:sz w:val="18"/>
                </w:rPr>
                <w:t xml:space="preserve">Corey, </w:t>
              </w:r>
              <w:r w:rsidR="00406276" w:rsidRPr="008652AF">
                <w:rPr>
                  <w:rStyle w:val="Hyperlink"/>
                  <w:i/>
                  <w:sz w:val="18"/>
                </w:rPr>
                <w:t>JACS</w:t>
              </w:r>
              <w:r w:rsidR="00406276" w:rsidRPr="008652AF">
                <w:rPr>
                  <w:rStyle w:val="Hyperlink"/>
                  <w:sz w:val="18"/>
                </w:rPr>
                <w:t xml:space="preserve"> </w:t>
              </w:r>
              <w:r w:rsidR="00406276" w:rsidRPr="008652AF">
                <w:rPr>
                  <w:rStyle w:val="Hyperlink"/>
                  <w:b/>
                  <w:sz w:val="18"/>
                </w:rPr>
                <w:t>1987</w:t>
              </w:r>
              <w:r w:rsidR="00406276" w:rsidRPr="008652AF">
                <w:rPr>
                  <w:rStyle w:val="Hyperlink"/>
                  <w:sz w:val="18"/>
                </w:rPr>
                <w:t xml:space="preserve">, </w:t>
              </w:r>
              <w:r w:rsidR="00406276" w:rsidRPr="008652AF">
                <w:rPr>
                  <w:rStyle w:val="Hyperlink"/>
                  <w:i/>
                  <w:sz w:val="18"/>
                </w:rPr>
                <w:t>109</w:t>
              </w:r>
              <w:r w:rsidR="00406276" w:rsidRPr="008652AF">
                <w:rPr>
                  <w:rStyle w:val="Hyperlink"/>
                  <w:sz w:val="18"/>
                </w:rPr>
                <w:t>, 7925</w:t>
              </w:r>
            </w:hyperlink>
          </w:p>
        </w:tc>
      </w:tr>
    </w:tbl>
    <w:p w14:paraId="464DC38F" w14:textId="77777777" w:rsidR="00406276" w:rsidRDefault="00406276" w:rsidP="00406276"/>
    <w:p w14:paraId="3C3CF583" w14:textId="77777777" w:rsidR="00CE651F" w:rsidRPr="00061EB9" w:rsidRDefault="00CE651F" w:rsidP="00406276"/>
    <w:p w14:paraId="30543006" w14:textId="77777777" w:rsidR="00406276" w:rsidRPr="00CF30E5" w:rsidRDefault="00406276" w:rsidP="00D235E2">
      <w:pPr>
        <w:pStyle w:val="Heading2"/>
      </w:pPr>
      <w:r w:rsidRPr="006F50E7">
        <w:t xml:space="preserve">Cascade </w:t>
      </w:r>
      <w:r w:rsidR="00127CC0">
        <w:t>c</w:t>
      </w:r>
      <w:r w:rsidRPr="00F316FA">
        <w:t>atalysis</w:t>
      </w:r>
    </w:p>
    <w:tbl>
      <w:tblPr>
        <w:tblW w:w="0" w:type="auto"/>
        <w:tblLook w:val="00A0" w:firstRow="1" w:lastRow="0" w:firstColumn="1" w:lastColumn="0" w:noHBand="0" w:noVBand="0"/>
      </w:tblPr>
      <w:tblGrid>
        <w:gridCol w:w="4923"/>
        <w:gridCol w:w="4924"/>
      </w:tblGrid>
      <w:tr w:rsidR="00406276" w:rsidRPr="002659A7" w14:paraId="4EEDB42E" w14:textId="77777777" w:rsidTr="00DC22A9">
        <w:tc>
          <w:tcPr>
            <w:tcW w:w="9847" w:type="dxa"/>
            <w:gridSpan w:val="2"/>
          </w:tcPr>
          <w:p w14:paraId="28C31F50" w14:textId="77777777" w:rsidR="00406276" w:rsidRDefault="00E7624C" w:rsidP="00DC22A9">
            <w:r>
              <w:t>As the name suggests, cascade catalysis describes o</w:t>
            </w:r>
            <w:r w:rsidR="00406276">
              <w:t xml:space="preserve">ne transformation catalyzed by one catalyst </w:t>
            </w:r>
            <w:r>
              <w:t>that is</w:t>
            </w:r>
            <w:r w:rsidR="00406276">
              <w:t xml:space="preserve"> followed by another independent transformation catalyzed by a different catalyst. </w:t>
            </w:r>
          </w:p>
          <w:p w14:paraId="6094FE54" w14:textId="77777777" w:rsidR="00406276" w:rsidRPr="002659A7" w:rsidRDefault="00406276" w:rsidP="00DC22A9"/>
        </w:tc>
      </w:tr>
      <w:tr w:rsidR="00406276" w:rsidRPr="006306C8" w14:paraId="48A4CD7F" w14:textId="77777777" w:rsidTr="00DC22A9">
        <w:tc>
          <w:tcPr>
            <w:tcW w:w="9847" w:type="dxa"/>
            <w:gridSpan w:val="2"/>
          </w:tcPr>
          <w:p w14:paraId="1026367C" w14:textId="77777777" w:rsidR="00406276" w:rsidRDefault="00F26CD5" w:rsidP="00DC22A9">
            <w:pPr>
              <w:spacing w:before="120" w:after="120"/>
              <w:jc w:val="center"/>
            </w:pPr>
            <w:r>
              <w:rPr>
                <w:noProof/>
              </w:rPr>
              <w:drawing>
                <wp:inline distT="0" distB="0" distL="0" distR="0" wp14:anchorId="3C62838F" wp14:editId="2A5DD1AD">
                  <wp:extent cx="3463290" cy="2607310"/>
                  <wp:effectExtent l="0" t="0" r="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3290" cy="2607310"/>
                          </a:xfrm>
                          <a:prstGeom prst="rect">
                            <a:avLst/>
                          </a:prstGeom>
                          <a:noFill/>
                          <a:ln>
                            <a:noFill/>
                          </a:ln>
                        </pic:spPr>
                      </pic:pic>
                    </a:graphicData>
                  </a:graphic>
                </wp:inline>
              </w:drawing>
            </w:r>
          </w:p>
          <w:p w14:paraId="2504EA7F" w14:textId="77777777" w:rsidR="00406276" w:rsidRPr="006306C8" w:rsidRDefault="00406276" w:rsidP="00DC22A9">
            <w:pPr>
              <w:spacing w:before="120" w:after="120"/>
              <w:jc w:val="center"/>
              <w:rPr>
                <w:lang w:bidi="x-none"/>
              </w:rPr>
            </w:pPr>
          </w:p>
        </w:tc>
      </w:tr>
      <w:tr w:rsidR="00406276" w:rsidRPr="00305AB6" w14:paraId="552102BA" w14:textId="77777777" w:rsidTr="00DC22A9">
        <w:tc>
          <w:tcPr>
            <w:tcW w:w="4923" w:type="dxa"/>
          </w:tcPr>
          <w:p w14:paraId="756C6649" w14:textId="77777777" w:rsidR="00406276" w:rsidRPr="00305AB6" w:rsidRDefault="00406276" w:rsidP="00DC22A9">
            <w:pPr>
              <w:jc w:val="right"/>
              <w:rPr>
                <w:sz w:val="18"/>
                <w:lang w:bidi="x-none"/>
              </w:rPr>
            </w:pPr>
          </w:p>
        </w:tc>
        <w:tc>
          <w:tcPr>
            <w:tcW w:w="4924" w:type="dxa"/>
          </w:tcPr>
          <w:p w14:paraId="5A9D06F6" w14:textId="77777777" w:rsidR="00406276" w:rsidRPr="00305AB6" w:rsidRDefault="00617D32" w:rsidP="00DC22A9">
            <w:pPr>
              <w:jc w:val="right"/>
              <w:rPr>
                <w:sz w:val="18"/>
              </w:rPr>
            </w:pPr>
            <w:hyperlink r:id="rId19" w:history="1">
              <w:r w:rsidR="00406276" w:rsidRPr="008652AF">
                <w:rPr>
                  <w:rStyle w:val="Hyperlink"/>
                  <w:sz w:val="18"/>
                </w:rPr>
                <w:t xml:space="preserve">Rovis, </w:t>
              </w:r>
              <w:r w:rsidR="00406276" w:rsidRPr="008652AF">
                <w:rPr>
                  <w:rStyle w:val="Hyperlink"/>
                  <w:i/>
                  <w:sz w:val="18"/>
                </w:rPr>
                <w:t>JACS</w:t>
              </w:r>
              <w:r w:rsidR="00406276" w:rsidRPr="008652AF">
                <w:rPr>
                  <w:rStyle w:val="Hyperlink"/>
                  <w:sz w:val="18"/>
                </w:rPr>
                <w:t xml:space="preserve"> </w:t>
              </w:r>
              <w:r w:rsidR="00406276" w:rsidRPr="008652AF">
                <w:rPr>
                  <w:rStyle w:val="Hyperlink"/>
                  <w:b/>
                  <w:sz w:val="18"/>
                </w:rPr>
                <w:t>2009</w:t>
              </w:r>
              <w:r w:rsidR="00406276" w:rsidRPr="008652AF">
                <w:rPr>
                  <w:rStyle w:val="Hyperlink"/>
                  <w:sz w:val="18"/>
                </w:rPr>
                <w:t xml:space="preserve">, </w:t>
              </w:r>
              <w:r w:rsidR="00406276" w:rsidRPr="008652AF">
                <w:rPr>
                  <w:rStyle w:val="Hyperlink"/>
                  <w:i/>
                  <w:sz w:val="18"/>
                </w:rPr>
                <w:t>131</w:t>
              </w:r>
              <w:r w:rsidR="00406276" w:rsidRPr="008652AF">
                <w:rPr>
                  <w:rStyle w:val="Hyperlink"/>
                  <w:sz w:val="18"/>
                </w:rPr>
                <w:t>, 13628</w:t>
              </w:r>
            </w:hyperlink>
          </w:p>
        </w:tc>
      </w:tr>
    </w:tbl>
    <w:p w14:paraId="6E7280F8" w14:textId="77777777" w:rsidR="00406276" w:rsidRDefault="00406276" w:rsidP="00406276"/>
    <w:p w14:paraId="39CA9D69" w14:textId="77777777" w:rsidR="00406276" w:rsidRDefault="00406276" w:rsidP="00406276"/>
    <w:p w14:paraId="2D058D9A" w14:textId="77777777" w:rsidR="00406276" w:rsidRDefault="00FA2952" w:rsidP="00D235E2">
      <w:pPr>
        <w:pStyle w:val="Heading2"/>
      </w:pPr>
      <w:r>
        <w:br w:type="page"/>
      </w:r>
      <w:r w:rsidR="00127CC0">
        <w:t>Double a</w:t>
      </w:r>
      <w:r w:rsidR="00406276" w:rsidRPr="006F50E7">
        <w:t xml:space="preserve">ctivation </w:t>
      </w:r>
      <w:r w:rsidR="00127CC0">
        <w:t>c</w:t>
      </w:r>
      <w:r w:rsidR="00406276" w:rsidRPr="00F316FA">
        <w:t>atalysis</w:t>
      </w:r>
    </w:p>
    <w:p w14:paraId="49161939" w14:textId="77777777" w:rsidR="00406276" w:rsidRPr="00CF30E5" w:rsidRDefault="00406276" w:rsidP="00406276"/>
    <w:tbl>
      <w:tblPr>
        <w:tblW w:w="0" w:type="auto"/>
        <w:tblLook w:val="00A0" w:firstRow="1" w:lastRow="0" w:firstColumn="1" w:lastColumn="0" w:noHBand="0" w:noVBand="0"/>
      </w:tblPr>
      <w:tblGrid>
        <w:gridCol w:w="4923"/>
        <w:gridCol w:w="4924"/>
      </w:tblGrid>
      <w:tr w:rsidR="00406276" w:rsidRPr="002659A7" w14:paraId="209F50D4" w14:textId="77777777" w:rsidTr="00DC22A9">
        <w:tc>
          <w:tcPr>
            <w:tcW w:w="9847" w:type="dxa"/>
            <w:gridSpan w:val="2"/>
          </w:tcPr>
          <w:p w14:paraId="6FD27619" w14:textId="77777777" w:rsidR="00406276" w:rsidRDefault="00406276" w:rsidP="00DC22A9">
            <w:r>
              <w:t>Two different catalysts activate the same substrate. An example</w:t>
            </w:r>
            <w:r w:rsidR="00373A6C">
              <w:t xml:space="preserve"> of this</w:t>
            </w:r>
            <w:r>
              <w:t xml:space="preserve"> is the simultaneous activation of triple bond by palladium and gold reported by Blum. The following catalytic cycle shows that sometimes it is hard to distinguish between the above-mentioned catalysis mod</w:t>
            </w:r>
            <w:r w:rsidR="00127CC0">
              <w:t xml:space="preserve">es. Whereas the highlighted key </w:t>
            </w:r>
            <w:r>
              <w:t xml:space="preserve">intermediate is a good example </w:t>
            </w:r>
            <w:r w:rsidR="00373A6C">
              <w:t>of</w:t>
            </w:r>
            <w:r>
              <w:t xml:space="preserve"> double activation catalysis, the pre</w:t>
            </w:r>
            <w:r w:rsidR="00127CC0">
              <w:t>-</w:t>
            </w:r>
            <w:r>
              <w:t xml:space="preserve">activation of the terminal alkyne by gold </w:t>
            </w:r>
            <w:r w:rsidR="00373A6C">
              <w:t>(</w:t>
            </w:r>
            <w:r>
              <w:t>facilit</w:t>
            </w:r>
            <w:r w:rsidR="00373A6C">
              <w:t xml:space="preserve">ating the oxidative activation) </w:t>
            </w:r>
            <w:r>
              <w:t>could also count as cooperative catalysis.</w:t>
            </w:r>
          </w:p>
          <w:p w14:paraId="7809877A" w14:textId="77777777" w:rsidR="00373A6C" w:rsidRPr="002659A7" w:rsidRDefault="00373A6C" w:rsidP="00DC22A9"/>
        </w:tc>
      </w:tr>
      <w:tr w:rsidR="00406276" w:rsidRPr="006306C8" w14:paraId="00AD0AE5" w14:textId="77777777" w:rsidTr="00DC22A9">
        <w:tc>
          <w:tcPr>
            <w:tcW w:w="9847" w:type="dxa"/>
            <w:gridSpan w:val="2"/>
          </w:tcPr>
          <w:p w14:paraId="1AEC9216" w14:textId="77777777" w:rsidR="00406276" w:rsidRPr="006306C8" w:rsidRDefault="00F26CD5" w:rsidP="00DC22A9">
            <w:pPr>
              <w:spacing w:before="120" w:after="120"/>
              <w:jc w:val="center"/>
              <w:rPr>
                <w:lang w:bidi="x-none"/>
              </w:rPr>
            </w:pPr>
            <w:r>
              <w:rPr>
                <w:noProof/>
              </w:rPr>
              <w:drawing>
                <wp:inline distT="0" distB="0" distL="0" distR="0" wp14:anchorId="6C41B3AF" wp14:editId="2F97389C">
                  <wp:extent cx="3083560" cy="242189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3560" cy="2421890"/>
                          </a:xfrm>
                          <a:prstGeom prst="rect">
                            <a:avLst/>
                          </a:prstGeom>
                          <a:noFill/>
                          <a:ln>
                            <a:noFill/>
                          </a:ln>
                        </pic:spPr>
                      </pic:pic>
                    </a:graphicData>
                  </a:graphic>
                </wp:inline>
              </w:drawing>
            </w:r>
          </w:p>
        </w:tc>
      </w:tr>
      <w:tr w:rsidR="00406276" w:rsidRPr="00305AB6" w14:paraId="35862A4D" w14:textId="77777777" w:rsidTr="00DC22A9">
        <w:tc>
          <w:tcPr>
            <w:tcW w:w="4923" w:type="dxa"/>
          </w:tcPr>
          <w:p w14:paraId="0987AFD0" w14:textId="77777777" w:rsidR="00406276" w:rsidRPr="00305AB6" w:rsidRDefault="00406276" w:rsidP="00DC22A9">
            <w:pPr>
              <w:jc w:val="right"/>
              <w:rPr>
                <w:sz w:val="18"/>
                <w:lang w:bidi="x-none"/>
              </w:rPr>
            </w:pPr>
          </w:p>
        </w:tc>
        <w:tc>
          <w:tcPr>
            <w:tcW w:w="4924" w:type="dxa"/>
          </w:tcPr>
          <w:p w14:paraId="35707004" w14:textId="77777777" w:rsidR="00406276" w:rsidRPr="001A5584" w:rsidRDefault="00617D32" w:rsidP="00DC22A9">
            <w:pPr>
              <w:jc w:val="right"/>
              <w:rPr>
                <w:sz w:val="18"/>
              </w:rPr>
            </w:pPr>
            <w:hyperlink r:id="rId21" w:history="1">
              <w:r w:rsidR="00406276" w:rsidRPr="008652AF">
                <w:rPr>
                  <w:rStyle w:val="Hyperlink"/>
                  <w:sz w:val="18"/>
                </w:rPr>
                <w:t xml:space="preserve">Blum, </w:t>
              </w:r>
              <w:r w:rsidR="00406276" w:rsidRPr="008652AF">
                <w:rPr>
                  <w:rStyle w:val="Hyperlink"/>
                  <w:i/>
                  <w:sz w:val="18"/>
                </w:rPr>
                <w:t>JACS</w:t>
              </w:r>
              <w:r w:rsidR="00406276" w:rsidRPr="008652AF">
                <w:rPr>
                  <w:rStyle w:val="Hyperlink"/>
                  <w:sz w:val="18"/>
                </w:rPr>
                <w:t xml:space="preserve"> </w:t>
              </w:r>
              <w:r w:rsidR="00406276" w:rsidRPr="008652AF">
                <w:rPr>
                  <w:rStyle w:val="Hyperlink"/>
                  <w:b/>
                  <w:sz w:val="18"/>
                </w:rPr>
                <w:t>2008</w:t>
              </w:r>
              <w:r w:rsidR="00406276" w:rsidRPr="008652AF">
                <w:rPr>
                  <w:rStyle w:val="Hyperlink"/>
                  <w:sz w:val="18"/>
                </w:rPr>
                <w:t xml:space="preserve">, </w:t>
              </w:r>
              <w:r w:rsidR="00406276" w:rsidRPr="008652AF">
                <w:rPr>
                  <w:rStyle w:val="Hyperlink"/>
                  <w:i/>
                  <w:sz w:val="18"/>
                </w:rPr>
                <w:t>130</w:t>
              </w:r>
              <w:r w:rsidR="00406276" w:rsidRPr="008652AF">
                <w:rPr>
                  <w:rStyle w:val="Hyperlink"/>
                  <w:sz w:val="18"/>
                </w:rPr>
                <w:t>, 2168</w:t>
              </w:r>
            </w:hyperlink>
          </w:p>
        </w:tc>
      </w:tr>
    </w:tbl>
    <w:p w14:paraId="771189DC" w14:textId="77777777" w:rsidR="00406276" w:rsidRDefault="00406276" w:rsidP="00406276"/>
    <w:p w14:paraId="76E2BE78" w14:textId="77777777" w:rsidR="00406276" w:rsidRDefault="00C82B52" w:rsidP="00406276">
      <w:pPr>
        <w:pStyle w:val="Heading1"/>
        <w:keepLines/>
        <w:spacing w:before="480" w:after="0" w:line="360" w:lineRule="auto"/>
        <w:ind w:left="360"/>
      </w:pPr>
      <w:r>
        <w:t>Cooperative catalysis in n</w:t>
      </w:r>
      <w:r w:rsidR="00406276">
        <w:t>ature</w:t>
      </w:r>
    </w:p>
    <w:p w14:paraId="73B2040B" w14:textId="77777777" w:rsidR="00406276" w:rsidRPr="00061EB9" w:rsidRDefault="00406276" w:rsidP="00406276"/>
    <w:tbl>
      <w:tblPr>
        <w:tblW w:w="0" w:type="auto"/>
        <w:tblLook w:val="00A0" w:firstRow="1" w:lastRow="0" w:firstColumn="1" w:lastColumn="0" w:noHBand="0" w:noVBand="0"/>
      </w:tblPr>
      <w:tblGrid>
        <w:gridCol w:w="4923"/>
        <w:gridCol w:w="4924"/>
      </w:tblGrid>
      <w:tr w:rsidR="00406276" w:rsidRPr="002659A7" w14:paraId="066D546F" w14:textId="77777777" w:rsidTr="00DC22A9">
        <w:tc>
          <w:tcPr>
            <w:tcW w:w="9847" w:type="dxa"/>
            <w:gridSpan w:val="2"/>
          </w:tcPr>
          <w:p w14:paraId="0F51FCFB" w14:textId="77777777" w:rsidR="00406276" w:rsidRPr="00D01D28" w:rsidRDefault="00373A6C" w:rsidP="00DC22A9">
            <w:r>
              <w:t xml:space="preserve">Like many other key </w:t>
            </w:r>
            <w:r w:rsidR="00406276">
              <w:t>concepts of organic synthesis, cooperative catalysis can be found in nature. For example</w:t>
            </w:r>
            <w:r>
              <w:t>,</w:t>
            </w:r>
            <w:r w:rsidR="00406276">
              <w:t xml:space="preserve"> dihydrofolate reductase activates dihydrofolate by protonation of the imine. The second reactant, NADP</w:t>
            </w:r>
            <w:r w:rsidR="00406276" w:rsidRPr="00120E42">
              <w:rPr>
                <w:vertAlign w:val="superscript"/>
              </w:rPr>
              <w:t>+</w:t>
            </w:r>
            <w:r w:rsidR="00406276" w:rsidRPr="00120E42">
              <w:t>,</w:t>
            </w:r>
            <w:r w:rsidR="00406276">
              <w:t xml:space="preserve"> is catalytically activated to form NADPH, which binds to the enzyme and transfers a hydride to the activated dihydrofolate. Overall, dihydrofolate is reduced to tetrahydrofolate and NADP</w:t>
            </w:r>
            <w:r w:rsidR="00406276" w:rsidRPr="00D11002">
              <w:rPr>
                <w:vertAlign w:val="superscript"/>
              </w:rPr>
              <w:t>+</w:t>
            </w:r>
            <w:r w:rsidR="00406276">
              <w:t xml:space="preserve"> is regenerated. </w:t>
            </w:r>
          </w:p>
          <w:p w14:paraId="5762DAB6" w14:textId="77777777" w:rsidR="00406276" w:rsidRPr="002659A7" w:rsidRDefault="00406276" w:rsidP="00DC22A9">
            <w:pPr>
              <w:rPr>
                <w:lang w:bidi="x-none"/>
              </w:rPr>
            </w:pPr>
          </w:p>
        </w:tc>
      </w:tr>
      <w:tr w:rsidR="00406276" w:rsidRPr="006306C8" w14:paraId="3D0A6DA1" w14:textId="77777777" w:rsidTr="00DC22A9">
        <w:tc>
          <w:tcPr>
            <w:tcW w:w="9847" w:type="dxa"/>
            <w:gridSpan w:val="2"/>
          </w:tcPr>
          <w:p w14:paraId="2B4CD169" w14:textId="77777777" w:rsidR="00406276" w:rsidRPr="006306C8" w:rsidRDefault="00F26CD5" w:rsidP="00DC22A9">
            <w:pPr>
              <w:spacing w:before="120" w:after="120"/>
              <w:jc w:val="center"/>
              <w:rPr>
                <w:lang w:bidi="x-none"/>
              </w:rPr>
            </w:pPr>
            <w:r>
              <w:rPr>
                <w:b/>
                <w:noProof/>
              </w:rPr>
              <w:drawing>
                <wp:inline distT="0" distB="0" distL="0" distR="0" wp14:anchorId="57639236" wp14:editId="21ECFDC8">
                  <wp:extent cx="2519680" cy="2004060"/>
                  <wp:effectExtent l="0" t="0" r="0" b="2540"/>
                  <wp:docPr id="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9680" cy="2004060"/>
                          </a:xfrm>
                          <a:prstGeom prst="rect">
                            <a:avLst/>
                          </a:prstGeom>
                          <a:noFill/>
                          <a:ln>
                            <a:noFill/>
                          </a:ln>
                        </pic:spPr>
                      </pic:pic>
                    </a:graphicData>
                  </a:graphic>
                </wp:inline>
              </w:drawing>
            </w:r>
          </w:p>
        </w:tc>
      </w:tr>
      <w:tr w:rsidR="00406276" w:rsidRPr="00305AB6" w14:paraId="4D0CDE45" w14:textId="77777777" w:rsidTr="00DC22A9">
        <w:tc>
          <w:tcPr>
            <w:tcW w:w="4923" w:type="dxa"/>
          </w:tcPr>
          <w:p w14:paraId="541C9413" w14:textId="77777777" w:rsidR="00406276" w:rsidRPr="00305AB6" w:rsidRDefault="00406276" w:rsidP="00DC22A9">
            <w:pPr>
              <w:jc w:val="right"/>
              <w:rPr>
                <w:sz w:val="18"/>
                <w:lang w:bidi="x-none"/>
              </w:rPr>
            </w:pPr>
          </w:p>
        </w:tc>
        <w:tc>
          <w:tcPr>
            <w:tcW w:w="4924" w:type="dxa"/>
          </w:tcPr>
          <w:p w14:paraId="67698DE4" w14:textId="77777777" w:rsidR="00406276" w:rsidRDefault="00617D32" w:rsidP="00DC22A9">
            <w:pPr>
              <w:jc w:val="right"/>
              <w:rPr>
                <w:sz w:val="18"/>
                <w:lang w:bidi="x-none"/>
              </w:rPr>
            </w:pPr>
            <w:hyperlink r:id="rId23" w:history="1">
              <w:r w:rsidR="00406276" w:rsidRPr="002E1AC6">
                <w:rPr>
                  <w:rStyle w:val="Hyperlink"/>
                  <w:sz w:val="18"/>
                  <w:lang w:bidi="x-none"/>
                </w:rPr>
                <w:t xml:space="preserve">Kraut, </w:t>
              </w:r>
              <w:r w:rsidR="00406276" w:rsidRPr="00127CC0">
                <w:rPr>
                  <w:rStyle w:val="Hyperlink"/>
                  <w:i/>
                  <w:sz w:val="18"/>
                  <w:lang w:bidi="x-none"/>
                </w:rPr>
                <w:t>Faraday Discuss.</w:t>
              </w:r>
              <w:r w:rsidR="00406276" w:rsidRPr="002E1AC6">
                <w:rPr>
                  <w:rStyle w:val="Hyperlink"/>
                  <w:sz w:val="18"/>
                  <w:lang w:bidi="x-none"/>
                </w:rPr>
                <w:t xml:space="preserve"> </w:t>
              </w:r>
              <w:r w:rsidR="00406276" w:rsidRPr="00127CC0">
                <w:rPr>
                  <w:rStyle w:val="Hyperlink"/>
                  <w:b/>
                  <w:sz w:val="18"/>
                  <w:lang w:bidi="x-none"/>
                </w:rPr>
                <w:t>1992</w:t>
              </w:r>
              <w:r w:rsidR="00406276" w:rsidRPr="002E1AC6">
                <w:rPr>
                  <w:rStyle w:val="Hyperlink"/>
                  <w:sz w:val="18"/>
                  <w:lang w:bidi="x-none"/>
                </w:rPr>
                <w:t xml:space="preserve">, </w:t>
              </w:r>
              <w:r w:rsidR="00406276" w:rsidRPr="00127CC0">
                <w:rPr>
                  <w:rStyle w:val="Hyperlink"/>
                  <w:i/>
                  <w:sz w:val="18"/>
                  <w:lang w:bidi="x-none"/>
                </w:rPr>
                <w:t>93</w:t>
              </w:r>
              <w:r w:rsidR="00406276" w:rsidRPr="002E1AC6">
                <w:rPr>
                  <w:rStyle w:val="Hyperlink"/>
                  <w:sz w:val="18"/>
                  <w:lang w:bidi="x-none"/>
                </w:rPr>
                <w:t>, 217</w:t>
              </w:r>
            </w:hyperlink>
          </w:p>
          <w:p w14:paraId="577560BC" w14:textId="77777777" w:rsidR="00406276" w:rsidRPr="00305AB6" w:rsidRDefault="00617D32" w:rsidP="00DC22A9">
            <w:pPr>
              <w:jc w:val="right"/>
              <w:rPr>
                <w:sz w:val="18"/>
                <w:lang w:bidi="x-none"/>
              </w:rPr>
            </w:pPr>
            <w:hyperlink r:id="rId24" w:history="1">
              <w:r w:rsidR="00406276" w:rsidRPr="008652AF">
                <w:rPr>
                  <w:rStyle w:val="Hyperlink"/>
                  <w:sz w:val="18"/>
                  <w:lang w:bidi="x-none"/>
                </w:rPr>
                <w:t xml:space="preserve">MacMillan, </w:t>
              </w:r>
              <w:r w:rsidR="00406276" w:rsidRPr="008652AF">
                <w:rPr>
                  <w:rStyle w:val="Hyperlink"/>
                  <w:i/>
                  <w:sz w:val="18"/>
                  <w:lang w:bidi="x-none"/>
                </w:rPr>
                <w:t>Chem. Sci.</w:t>
              </w:r>
              <w:r w:rsidR="00406276" w:rsidRPr="008652AF">
                <w:rPr>
                  <w:rStyle w:val="Hyperlink"/>
                  <w:sz w:val="18"/>
                  <w:lang w:bidi="x-none"/>
                </w:rPr>
                <w:t xml:space="preserve"> </w:t>
              </w:r>
              <w:r w:rsidR="00406276" w:rsidRPr="008652AF">
                <w:rPr>
                  <w:rStyle w:val="Hyperlink"/>
                  <w:b/>
                  <w:sz w:val="18"/>
                  <w:lang w:bidi="x-none"/>
                </w:rPr>
                <w:t>2012</w:t>
              </w:r>
              <w:r w:rsidR="00406276" w:rsidRPr="008652AF">
                <w:rPr>
                  <w:rStyle w:val="Hyperlink"/>
                  <w:sz w:val="18"/>
                  <w:lang w:bidi="x-none"/>
                </w:rPr>
                <w:t xml:space="preserve">, </w:t>
              </w:r>
              <w:r w:rsidR="00406276" w:rsidRPr="008652AF">
                <w:rPr>
                  <w:rStyle w:val="Hyperlink"/>
                  <w:i/>
                  <w:sz w:val="18"/>
                  <w:lang w:bidi="x-none"/>
                </w:rPr>
                <w:t>3</w:t>
              </w:r>
              <w:r w:rsidR="00406276" w:rsidRPr="008652AF">
                <w:rPr>
                  <w:rStyle w:val="Hyperlink"/>
                  <w:sz w:val="18"/>
                  <w:lang w:bidi="x-none"/>
                </w:rPr>
                <w:t>, 633</w:t>
              </w:r>
            </w:hyperlink>
          </w:p>
        </w:tc>
      </w:tr>
    </w:tbl>
    <w:p w14:paraId="01B7CBF8" w14:textId="77777777" w:rsidR="00406276" w:rsidRDefault="00406276" w:rsidP="00406276"/>
    <w:p w14:paraId="0318A6D7" w14:textId="77777777" w:rsidR="00406276" w:rsidRDefault="00FA2952" w:rsidP="00D235E2">
      <w:pPr>
        <w:pStyle w:val="Heading1"/>
        <w:keepLines/>
        <w:spacing w:before="400" w:after="0" w:line="360" w:lineRule="auto"/>
        <w:ind w:left="357" w:hanging="357"/>
      </w:pPr>
      <w:r>
        <w:br w:type="page"/>
      </w:r>
      <w:r w:rsidR="00406276">
        <w:t>Challenges</w:t>
      </w:r>
    </w:p>
    <w:p w14:paraId="63C52CFE" w14:textId="77777777" w:rsidR="00406276" w:rsidRPr="00213EDE" w:rsidRDefault="00406276" w:rsidP="00D235E2">
      <w:pPr>
        <w:pStyle w:val="Heading2"/>
      </w:pPr>
      <w:r w:rsidRPr="00F316FA">
        <w:t>Kinetics</w:t>
      </w:r>
    </w:p>
    <w:p w14:paraId="1E5C0787" w14:textId="77777777" w:rsidR="00406276" w:rsidRDefault="00406276" w:rsidP="00406276">
      <w:r>
        <w:t xml:space="preserve">Despite the obvious advantages </w:t>
      </w:r>
      <w:r w:rsidR="00373A6C">
        <w:t xml:space="preserve">in chemical transformations </w:t>
      </w:r>
      <w:r>
        <w:t xml:space="preserve">mentioned above, cooperative catalysis has to overcome an intrinsic kinetic problem. As shown below, </w:t>
      </w:r>
      <w:r w:rsidR="00373A6C" w:rsidRPr="00373A6C">
        <w:t>reactant</w:t>
      </w:r>
      <w:r w:rsidR="00373A6C">
        <w:rPr>
          <w:b/>
        </w:rPr>
        <w:t xml:space="preserve"> </w:t>
      </w:r>
      <w:r w:rsidRPr="00373A6C">
        <w:rPr>
          <w:b/>
        </w:rPr>
        <w:t>A</w:t>
      </w:r>
      <w:r>
        <w:t xml:space="preserve"> gets activated by Cat1 to form reactive intermediate </w:t>
      </w:r>
      <w:r w:rsidRPr="00373A6C">
        <w:rPr>
          <w:b/>
        </w:rPr>
        <w:t>A’</w:t>
      </w:r>
      <w:r w:rsidR="00373A6C">
        <w:rPr>
          <w:b/>
        </w:rPr>
        <w:t xml:space="preserve"> </w:t>
      </w:r>
      <w:r w:rsidR="00373A6C">
        <w:t xml:space="preserve">and similarly for reactant </w:t>
      </w:r>
      <w:r w:rsidR="00373A6C" w:rsidRPr="00373A6C">
        <w:rPr>
          <w:b/>
        </w:rPr>
        <w:t>B</w:t>
      </w:r>
      <w:r>
        <w:t>.</w:t>
      </w:r>
    </w:p>
    <w:p w14:paraId="4B999085" w14:textId="77777777" w:rsidR="00373A6C" w:rsidRDefault="00373A6C" w:rsidP="00406276"/>
    <w:p w14:paraId="5D4A2D49" w14:textId="77777777" w:rsidR="00406276" w:rsidRDefault="00F26CD5" w:rsidP="00406276">
      <w:r>
        <w:rPr>
          <w:noProof/>
        </w:rPr>
        <w:drawing>
          <wp:inline distT="0" distB="0" distL="0" distR="0" wp14:anchorId="1BD0A52B" wp14:editId="2E5D2F59">
            <wp:extent cx="2995930" cy="953135"/>
            <wp:effectExtent l="0" t="0" r="1270" b="12065"/>
            <wp:docPr id="1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5930" cy="953135"/>
                    </a:xfrm>
                    <a:prstGeom prst="rect">
                      <a:avLst/>
                    </a:prstGeom>
                    <a:noFill/>
                    <a:ln>
                      <a:noFill/>
                    </a:ln>
                  </pic:spPr>
                </pic:pic>
              </a:graphicData>
            </a:graphic>
          </wp:inline>
        </w:drawing>
      </w:r>
    </w:p>
    <w:p w14:paraId="01B823BD" w14:textId="77777777" w:rsidR="00373A6C" w:rsidRDefault="00373A6C" w:rsidP="00406276"/>
    <w:p w14:paraId="103FB173" w14:textId="77777777" w:rsidR="00406276" w:rsidRDefault="00406276" w:rsidP="00406276">
      <w:r>
        <w:t>Formulating the equilibrium K</w:t>
      </w:r>
      <w:r w:rsidRPr="00221C37">
        <w:rPr>
          <w:vertAlign w:val="subscript"/>
        </w:rPr>
        <w:t>A</w:t>
      </w:r>
      <w:r>
        <w:t xml:space="preserve"> shows:</w:t>
      </w:r>
    </w:p>
    <w:p w14:paraId="5F351976" w14:textId="2695D9FC" w:rsidR="008A39D4" w:rsidRPr="008A39D4" w:rsidRDefault="00617D32" w:rsidP="00406276">
      <w:pPr>
        <w:rPr>
          <w:rFonts w:cs="Lucida Sans Unicode"/>
        </w:rPr>
      </w:pPr>
      <m:oMathPara>
        <m:oMathParaPr>
          <m:jc m:val="center"/>
        </m:oMathParaPr>
        <m:oMath>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A'</m:t>
                  </m:r>
                </m:sub>
              </m:sSub>
            </m:num>
            <m:den>
              <m:sSub>
                <m:sSubPr>
                  <m:ctrlPr>
                    <w:rPr>
                      <w:rFonts w:ascii="Cambria Math" w:hAnsi="Cambria Math"/>
                      <w:i/>
                    </w:rPr>
                  </m:ctrlPr>
                </m:sSubPr>
                <m:e>
                  <m:r>
                    <w:rPr>
                      <w:rFonts w:ascii="Cambria Math" w:hAnsi="Cambria Math"/>
                    </w:rPr>
                    <m:t>k</m:t>
                  </m:r>
                </m:e>
                <m:sub>
                  <m:r>
                    <w:rPr>
                      <w:rFonts w:ascii="Cambria Math" w:hAnsi="Cambria Math"/>
                    </w:rPr>
                    <m:t>A</m:t>
                  </m:r>
                </m:sub>
              </m:sSub>
            </m:den>
          </m:f>
          <m:r>
            <w:rPr>
              <w:rFonts w:ascii="Cambria Math" w:hAnsi="Cambria Math"/>
            </w:rPr>
            <m:t xml:space="preserve">     with     </m:t>
          </m:r>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≪1</m:t>
          </m:r>
        </m:oMath>
      </m:oMathPara>
    </w:p>
    <w:p w14:paraId="7BF9DDF2" w14:textId="77777777" w:rsidR="00406276" w:rsidRDefault="00373A6C" w:rsidP="00406276">
      <w:r>
        <w:br/>
      </w:r>
      <w:r w:rsidR="00406276">
        <w:t>The equilibrium constant K</w:t>
      </w:r>
      <w:r w:rsidR="00406276" w:rsidRPr="00221C37">
        <w:rPr>
          <w:vertAlign w:val="subscript"/>
        </w:rPr>
        <w:t>A</w:t>
      </w:r>
      <w:r w:rsidR="00406276">
        <w:t xml:space="preserve"> is much smaller than 1 as the activated species </w:t>
      </w:r>
      <w:r w:rsidR="00406276" w:rsidRPr="00373A6C">
        <w:rPr>
          <w:b/>
        </w:rPr>
        <w:t xml:space="preserve">A’ </w:t>
      </w:r>
      <w:r w:rsidR="00406276">
        <w:t xml:space="preserve">inherently has a </w:t>
      </w:r>
      <w:r>
        <w:t>greater</w:t>
      </w:r>
      <w:r w:rsidR="00406276">
        <w:t xml:space="preserve"> Free Energy. In other words, the concentration of </w:t>
      </w:r>
      <w:r w:rsidR="00406276" w:rsidRPr="00373A6C">
        <w:rPr>
          <w:b/>
        </w:rPr>
        <w:t>A’</w:t>
      </w:r>
      <w:r w:rsidR="00406276">
        <w:t xml:space="preserve"> in the reaction mixture is very low.</w:t>
      </w:r>
    </w:p>
    <w:p w14:paraId="3BC48C25" w14:textId="77777777" w:rsidR="00373A6C" w:rsidRDefault="00373A6C" w:rsidP="00406276"/>
    <w:p w14:paraId="7E412B66" w14:textId="77777777" w:rsidR="00406276" w:rsidRDefault="00406276" w:rsidP="00406276">
      <w:r>
        <w:t>The same applies to K</w:t>
      </w:r>
      <w:r w:rsidRPr="00221C37">
        <w:rPr>
          <w:vertAlign w:val="subscript"/>
        </w:rPr>
        <w:t>B</w:t>
      </w:r>
      <w:r>
        <w:t xml:space="preserve">: </w:t>
      </w:r>
    </w:p>
    <w:p w14:paraId="3269AFEC" w14:textId="54787917" w:rsidR="008A39D4" w:rsidRPr="008A39D4" w:rsidRDefault="00617D32" w:rsidP="00406276">
      <m:oMathPara>
        <m:oMathParaPr>
          <m:jc m:val="center"/>
        </m:oMathParaPr>
        <m:oMath>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B'</m:t>
                  </m:r>
                </m:sub>
              </m:sSub>
            </m:num>
            <m:den>
              <m:sSub>
                <m:sSubPr>
                  <m:ctrlPr>
                    <w:rPr>
                      <w:rFonts w:ascii="Cambria Math" w:hAnsi="Cambria Math"/>
                      <w:i/>
                    </w:rPr>
                  </m:ctrlPr>
                </m:sSubPr>
                <m:e>
                  <m:r>
                    <w:rPr>
                      <w:rFonts w:ascii="Cambria Math" w:hAnsi="Cambria Math"/>
                    </w:rPr>
                    <m:t>k</m:t>
                  </m:r>
                </m:e>
                <m:sub>
                  <m:r>
                    <w:rPr>
                      <w:rFonts w:ascii="Cambria Math" w:hAnsi="Cambria Math"/>
                    </w:rPr>
                    <m:t>B</m:t>
                  </m:r>
                </m:sub>
              </m:sSub>
            </m:den>
          </m:f>
          <m:r>
            <w:rPr>
              <w:rFonts w:ascii="Cambria Math" w:hAnsi="Cambria Math"/>
            </w:rPr>
            <m:t xml:space="preserve">     with     </m:t>
          </m:r>
          <m:sSub>
            <m:sSubPr>
              <m:ctrlPr>
                <w:rPr>
                  <w:rFonts w:ascii="Cambria Math" w:hAnsi="Cambria Math"/>
                  <w:i/>
                </w:rPr>
              </m:ctrlPr>
            </m:sSubPr>
            <m:e>
              <m:r>
                <w:rPr>
                  <w:rFonts w:ascii="Cambria Math" w:hAnsi="Cambria Math"/>
                </w:rPr>
                <m:t>K</m:t>
              </m:r>
            </m:e>
            <m:sub>
              <m:r>
                <w:rPr>
                  <w:rFonts w:ascii="Cambria Math" w:hAnsi="Cambria Math"/>
                </w:rPr>
                <m:t xml:space="preserve">B </m:t>
              </m:r>
            </m:sub>
          </m:sSub>
          <m:r>
            <w:rPr>
              <w:rFonts w:ascii="Cambria Math" w:hAnsi="Cambria Math"/>
            </w:rPr>
            <m:t>≪1</m:t>
          </m:r>
        </m:oMath>
      </m:oMathPara>
    </w:p>
    <w:p w14:paraId="33C6068B" w14:textId="77777777" w:rsidR="00406276" w:rsidRDefault="00406276" w:rsidP="00406276"/>
    <w:p w14:paraId="4EF5BEAA" w14:textId="77777777" w:rsidR="00406276" w:rsidRDefault="00406276" w:rsidP="00406276">
      <w:r>
        <w:t>Combining this information with the rate law for the product formation</w:t>
      </w:r>
      <w:r w:rsidR="00373A6C">
        <w:t xml:space="preserve"> gives</w:t>
      </w:r>
      <w:r>
        <w:t>:</w:t>
      </w:r>
    </w:p>
    <w:p w14:paraId="44A05421" w14:textId="77777777" w:rsidR="00406276" w:rsidRPr="0025217F" w:rsidRDefault="00406276" w:rsidP="00406276"/>
    <w:p w14:paraId="55C83DB2" w14:textId="77777777" w:rsidR="00406276" w:rsidRPr="00535805" w:rsidRDefault="00F26CD5" w:rsidP="00406276">
      <w:pPr>
        <w:spacing w:line="360" w:lineRule="auto"/>
        <w:jc w:val="center"/>
      </w:pPr>
      <w:r>
        <w:rPr>
          <w:noProof/>
        </w:rPr>
        <w:drawing>
          <wp:inline distT="0" distB="0" distL="0" distR="0" wp14:anchorId="525FD99E" wp14:editId="422C74BD">
            <wp:extent cx="1293495" cy="379095"/>
            <wp:effectExtent l="0" t="0" r="1905" b="190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3495" cy="379095"/>
                    </a:xfrm>
                    <a:prstGeom prst="rect">
                      <a:avLst/>
                    </a:prstGeom>
                    <a:noFill/>
                    <a:ln>
                      <a:noFill/>
                    </a:ln>
                  </pic:spPr>
                </pic:pic>
              </a:graphicData>
            </a:graphic>
          </wp:inline>
        </w:drawing>
      </w:r>
    </w:p>
    <w:p w14:paraId="7DF3A8FB" w14:textId="77777777" w:rsidR="00406276" w:rsidRDefault="00406276" w:rsidP="00406276"/>
    <w:p w14:paraId="07A6A4CA" w14:textId="77777777" w:rsidR="00373A6C" w:rsidRDefault="00373A6C" w:rsidP="00406276">
      <w:r>
        <w:t>This indicates</w:t>
      </w:r>
      <w:r w:rsidR="00406276">
        <w:t xml:space="preserve"> that </w:t>
      </w:r>
      <w:r>
        <w:t xml:space="preserve">when </w:t>
      </w:r>
      <w:r w:rsidR="00406276">
        <w:t xml:space="preserve">the reactants </w:t>
      </w:r>
      <w:r w:rsidR="00406276" w:rsidRPr="00373A6C">
        <w:rPr>
          <w:b/>
        </w:rPr>
        <w:t>A’</w:t>
      </w:r>
      <w:r w:rsidR="00406276">
        <w:t xml:space="preserve"> and </w:t>
      </w:r>
      <w:r w:rsidR="00406276" w:rsidRPr="00373A6C">
        <w:rPr>
          <w:b/>
        </w:rPr>
        <w:t>B’</w:t>
      </w:r>
      <w:r w:rsidR="00406276">
        <w:t xml:space="preserve"> are present in very low concentrations, </w:t>
      </w:r>
      <w:r>
        <w:t>there is</w:t>
      </w:r>
      <w:r w:rsidR="00406276">
        <w:t xml:space="preserve"> a decrease in reaction rate compared to a reaction where only one of the reactants is activated by a catalyst. The increase in reactivity by activating both reactants has to overcome the low concentrations by increasing the reaction constant </w:t>
      </w:r>
      <w:r w:rsidR="00406276" w:rsidRPr="00373A6C">
        <w:rPr>
          <w:i/>
        </w:rPr>
        <w:t>k</w:t>
      </w:r>
      <w:r>
        <w:t xml:space="preserve"> significantly.</w:t>
      </w:r>
    </w:p>
    <w:p w14:paraId="1F0C99C0" w14:textId="77777777" w:rsidR="00373A6C" w:rsidRDefault="00373A6C" w:rsidP="00406276"/>
    <w:p w14:paraId="41730F5A" w14:textId="77777777" w:rsidR="00406276" w:rsidRDefault="00406276" w:rsidP="00406276">
      <w:r>
        <w:t xml:space="preserve">The growing number of </w:t>
      </w:r>
      <w:r w:rsidR="00373A6C">
        <w:t xml:space="preserve">chemical </w:t>
      </w:r>
      <w:r>
        <w:t>transformations enabled by cooperative catalysis de</w:t>
      </w:r>
      <w:r w:rsidR="00373A6C">
        <w:t>monstrates the feasibility of overcoming this kinetic problem</w:t>
      </w:r>
      <w:r>
        <w:t>. Nevertheless, it is always useful to keep the kinetics in mind when studying this class of catalytic transformations.</w:t>
      </w:r>
    </w:p>
    <w:p w14:paraId="7620B6CD" w14:textId="77777777" w:rsidR="00406276" w:rsidRDefault="00406276" w:rsidP="00406276"/>
    <w:p w14:paraId="6011BEC5" w14:textId="77777777" w:rsidR="00406276" w:rsidRPr="00E81043" w:rsidRDefault="00406276" w:rsidP="00D235E2">
      <w:pPr>
        <w:pStyle w:val="Heading2"/>
      </w:pPr>
      <w:r w:rsidRPr="00E81043">
        <w:t>Background reactions</w:t>
      </w:r>
    </w:p>
    <w:p w14:paraId="23D085C7" w14:textId="77777777" w:rsidR="00395E63" w:rsidRDefault="00406276" w:rsidP="00406276">
      <w:r>
        <w:t>Related to this issue is the un-(cooperatively)-catalyzed background reaction</w:t>
      </w:r>
      <w:r w:rsidR="00395E63">
        <w:t>s</w:t>
      </w:r>
      <w:r>
        <w:t xml:space="preserve">. In enantioselective catalysis the background reaction has a major effect on the enantiomeric excess of the reaction. Ideally, the background </w:t>
      </w:r>
      <w:r w:rsidR="00395E63">
        <w:t>reactions does not, or only very slowly, occur</w:t>
      </w:r>
      <w:r>
        <w:t>. Otherwise the (racemic) background reaction results in a d</w:t>
      </w:r>
      <w:r w:rsidR="00395E63">
        <w:t>ecrease of enantiomeric excess.</w:t>
      </w:r>
    </w:p>
    <w:p w14:paraId="11A8E096" w14:textId="77777777" w:rsidR="00395E63" w:rsidRDefault="00395E63" w:rsidP="00406276"/>
    <w:p w14:paraId="16BCA44D" w14:textId="77777777" w:rsidR="00395E63" w:rsidRDefault="00395E63" w:rsidP="00406276">
      <w:r>
        <w:t>This is an important criterion e</w:t>
      </w:r>
      <w:r w:rsidR="00406276">
        <w:t>specially in the case of cooperative catalysis, since both reactants are independently activated by catalysts and</w:t>
      </w:r>
      <w:r>
        <w:t xml:space="preserve"> are</w:t>
      </w:r>
      <w:r w:rsidR="00406276">
        <w:t xml:space="preserve"> potentially also reactive towards the corresponding unactivated reaction </w:t>
      </w:r>
      <w:r>
        <w:t>substrate</w:t>
      </w:r>
      <w:r w:rsidR="00406276">
        <w:t xml:space="preserve"> leading t</w:t>
      </w:r>
      <w:r>
        <w:t xml:space="preserve">o a racemic background reaction. It is possible that </w:t>
      </w:r>
      <w:r w:rsidR="00406276">
        <w:t>the chiral information is transferred by the other catalyst or by the combination of</w:t>
      </w:r>
      <w:r>
        <w:t xml:space="preserve"> both catalysts.</w:t>
      </w:r>
    </w:p>
    <w:p w14:paraId="5DF7CE3A" w14:textId="77777777" w:rsidR="00395E63" w:rsidRDefault="00395E63" w:rsidP="00406276"/>
    <w:p w14:paraId="06AF6004" w14:textId="77777777" w:rsidR="00406276" w:rsidRDefault="00406276" w:rsidP="00406276">
      <w:r>
        <w:t>The challenge of enantioselective cooperative catalysis is to avoid these background reactions. Having established conditions to avoid background reactions, cooperative catalysis provides access to transformations that have so far not been possible.</w:t>
      </w:r>
    </w:p>
    <w:p w14:paraId="11031DDF" w14:textId="77777777" w:rsidR="00373A6C" w:rsidRDefault="00373A6C" w:rsidP="00406276"/>
    <w:p w14:paraId="3F9DB221" w14:textId="77777777" w:rsidR="00406276" w:rsidRPr="00213EDE" w:rsidRDefault="004364B9" w:rsidP="00D235E2">
      <w:pPr>
        <w:pStyle w:val="Heading2"/>
      </w:pPr>
      <w:r>
        <w:br w:type="page"/>
      </w:r>
      <w:r w:rsidR="00406276" w:rsidRPr="00213EDE">
        <w:t>Orthogonality</w:t>
      </w:r>
    </w:p>
    <w:p w14:paraId="1FC765B8" w14:textId="77777777" w:rsidR="00406276" w:rsidRPr="00E609A0" w:rsidRDefault="00406276" w:rsidP="00406276">
      <w:pPr>
        <w:rPr>
          <w:szCs w:val="20"/>
        </w:rPr>
      </w:pPr>
      <w:r>
        <w:t>As two cataly</w:t>
      </w:r>
      <w:r w:rsidR="00395E63">
        <w:t xml:space="preserve">sts are used for the reaction, </w:t>
      </w:r>
      <w:r>
        <w:t xml:space="preserve">the catalysts are free to interact with each other. This can potentially result in self-quenching, which </w:t>
      </w:r>
      <w:r w:rsidR="00395E63">
        <w:t>results in de-activating</w:t>
      </w:r>
      <w:r>
        <w:t xml:space="preserve"> both catalysts</w:t>
      </w:r>
      <w:r w:rsidR="00395E63">
        <w:t xml:space="preserve">. </w:t>
      </w:r>
      <w:r>
        <w:t xml:space="preserve">This can </w:t>
      </w:r>
      <w:r w:rsidR="00395E63">
        <w:t>occur</w:t>
      </w:r>
      <w:r>
        <w:t xml:space="preserve"> through a variety of processes, such as strong complexation of a Lewis acid and a Lewis base or a redox </w:t>
      </w:r>
      <w:r w:rsidR="00395E63">
        <w:t>interaction</w:t>
      </w:r>
      <w:r>
        <w:t xml:space="preserve">. </w:t>
      </w:r>
      <w:r w:rsidR="00395E63">
        <w:t>This</w:t>
      </w:r>
      <w:r>
        <w:t xml:space="preserve"> challenge</w:t>
      </w:r>
      <w:r w:rsidR="00395E63">
        <w:t xml:space="preserve"> can be overcome by</w:t>
      </w:r>
      <w:r>
        <w:t xml:space="preserve"> </w:t>
      </w:r>
      <w:r w:rsidR="00395E63">
        <w:t>careful</w:t>
      </w:r>
      <w:r>
        <w:t xml:space="preserve"> selection of app</w:t>
      </w:r>
      <w:r w:rsidR="00395E63">
        <w:t>ropriate catalyst combinations.</w:t>
      </w:r>
    </w:p>
    <w:p w14:paraId="3F96137E" w14:textId="77777777" w:rsidR="00406276" w:rsidRPr="00E609A0" w:rsidRDefault="00406276" w:rsidP="00406276">
      <w:pPr>
        <w:rPr>
          <w:szCs w:val="20"/>
        </w:rPr>
      </w:pPr>
    </w:p>
    <w:p w14:paraId="7B76A5D5" w14:textId="77777777" w:rsidR="00406276" w:rsidRPr="00E609A0" w:rsidRDefault="00617D32" w:rsidP="00406276">
      <w:pPr>
        <w:jc w:val="right"/>
        <w:rPr>
          <w:rStyle w:val="Hyperlink"/>
          <w:szCs w:val="20"/>
          <w:lang w:bidi="x-none"/>
        </w:rPr>
      </w:pPr>
      <w:hyperlink r:id="rId27" w:history="1">
        <w:r w:rsidR="00406276" w:rsidRPr="00E609A0">
          <w:rPr>
            <w:rStyle w:val="Hyperlink"/>
            <w:szCs w:val="20"/>
            <w:lang w:bidi="x-none"/>
          </w:rPr>
          <w:t xml:space="preserve">MacMillan, </w:t>
        </w:r>
        <w:r w:rsidR="00406276" w:rsidRPr="00E609A0">
          <w:rPr>
            <w:rStyle w:val="Hyperlink"/>
            <w:i/>
            <w:szCs w:val="20"/>
            <w:lang w:bidi="x-none"/>
          </w:rPr>
          <w:t>Chem. Sci.</w:t>
        </w:r>
        <w:r w:rsidR="00406276" w:rsidRPr="00E609A0">
          <w:rPr>
            <w:rStyle w:val="Hyperlink"/>
            <w:szCs w:val="20"/>
            <w:lang w:bidi="x-none"/>
          </w:rPr>
          <w:t xml:space="preserve"> </w:t>
        </w:r>
        <w:r w:rsidR="00406276" w:rsidRPr="00E609A0">
          <w:rPr>
            <w:rStyle w:val="Hyperlink"/>
            <w:b/>
            <w:szCs w:val="20"/>
            <w:lang w:bidi="x-none"/>
          </w:rPr>
          <w:t>2012</w:t>
        </w:r>
        <w:r w:rsidR="00406276" w:rsidRPr="00E609A0">
          <w:rPr>
            <w:rStyle w:val="Hyperlink"/>
            <w:szCs w:val="20"/>
            <w:lang w:bidi="x-none"/>
          </w:rPr>
          <w:t xml:space="preserve">, </w:t>
        </w:r>
        <w:r w:rsidR="00406276" w:rsidRPr="00E609A0">
          <w:rPr>
            <w:rStyle w:val="Hyperlink"/>
            <w:i/>
            <w:szCs w:val="20"/>
            <w:lang w:bidi="x-none"/>
          </w:rPr>
          <w:t>3</w:t>
        </w:r>
        <w:r w:rsidR="00406276" w:rsidRPr="00E609A0">
          <w:rPr>
            <w:rStyle w:val="Hyperlink"/>
            <w:szCs w:val="20"/>
            <w:lang w:bidi="x-none"/>
          </w:rPr>
          <w:t>, 633</w:t>
        </w:r>
      </w:hyperlink>
    </w:p>
    <w:p w14:paraId="2DABCDE0" w14:textId="77777777" w:rsidR="0074028D" w:rsidRDefault="0074028D" w:rsidP="0074028D">
      <w:pPr>
        <w:rPr>
          <w:rStyle w:val="Hyperlink"/>
        </w:rPr>
      </w:pPr>
    </w:p>
    <w:p w14:paraId="4CB78833" w14:textId="37F0D86E" w:rsidR="0074028D" w:rsidRDefault="0074028D" w:rsidP="0074028D">
      <w:pPr>
        <w:rPr>
          <w:rStyle w:val="Hyperlink"/>
          <w:b/>
          <w:color w:val="000000" w:themeColor="text1"/>
          <w:u w:val="none"/>
        </w:rPr>
      </w:pPr>
      <w:r w:rsidRPr="000503E2">
        <w:rPr>
          <w:rStyle w:val="Hyperlink"/>
          <w:b/>
          <w:color w:val="000000" w:themeColor="text1"/>
          <w:u w:val="none"/>
        </w:rPr>
        <w:t>Reviews:</w:t>
      </w:r>
    </w:p>
    <w:p w14:paraId="3293B8CF" w14:textId="1BDD56B2" w:rsidR="000503E2" w:rsidRPr="00527800" w:rsidRDefault="005F4A80" w:rsidP="0074028D">
      <w:pPr>
        <w:rPr>
          <w:rStyle w:val="Hyperlink"/>
          <w:b/>
          <w:color w:val="000000" w:themeColor="text1"/>
          <w:szCs w:val="20"/>
          <w:u w:val="none"/>
        </w:rPr>
      </w:pPr>
      <w:r w:rsidRPr="00527800">
        <w:rPr>
          <w:rStyle w:val="Hyperlink"/>
          <w:color w:val="000000" w:themeColor="text1"/>
          <w:szCs w:val="20"/>
          <w:u w:val="none"/>
        </w:rPr>
        <w:t xml:space="preserve">Book: </w:t>
      </w:r>
      <w:hyperlink r:id="rId28" w:history="1">
        <w:r w:rsidRPr="00CE651F">
          <w:rPr>
            <w:rStyle w:val="Hyperlink"/>
            <w:szCs w:val="20"/>
          </w:rPr>
          <w:t xml:space="preserve">Cooperative Catalysis: Designing Efficient Catalysts for Synthesis, </w:t>
        </w:r>
        <w:r w:rsidR="00CE651F" w:rsidRPr="00CE651F">
          <w:rPr>
            <w:rStyle w:val="Hyperlink"/>
            <w:i/>
            <w:szCs w:val="20"/>
          </w:rPr>
          <w:t>Wiley</w:t>
        </w:r>
        <w:r w:rsidR="00CE651F" w:rsidRPr="00CE651F">
          <w:rPr>
            <w:rStyle w:val="Hyperlink"/>
            <w:szCs w:val="20"/>
          </w:rPr>
          <w:t xml:space="preserve"> </w:t>
        </w:r>
        <w:r w:rsidRPr="00CE651F">
          <w:rPr>
            <w:rStyle w:val="Hyperlink"/>
            <w:b/>
            <w:szCs w:val="20"/>
          </w:rPr>
          <w:t>2015</w:t>
        </w:r>
      </w:hyperlink>
    </w:p>
    <w:p w14:paraId="08373A1C" w14:textId="730622FE" w:rsidR="005F4A80" w:rsidRPr="00527800" w:rsidRDefault="005F4A80" w:rsidP="0074028D">
      <w:pPr>
        <w:rPr>
          <w:color w:val="000000" w:themeColor="text1"/>
          <w:szCs w:val="20"/>
          <w:lang w:bidi="x-none"/>
        </w:rPr>
      </w:pPr>
      <w:r w:rsidRPr="00527800">
        <w:rPr>
          <w:color w:val="000000" w:themeColor="text1"/>
          <w:szCs w:val="20"/>
          <w:lang w:bidi="x-none"/>
        </w:rPr>
        <w:t xml:space="preserve">Review: </w:t>
      </w:r>
      <w:hyperlink r:id="rId29" w:anchor="!divAbstract" w:history="1">
        <w:r w:rsidRPr="00527800">
          <w:rPr>
            <w:rStyle w:val="Hyperlink"/>
            <w:szCs w:val="20"/>
            <w:lang w:bidi="x-none"/>
          </w:rPr>
          <w:t>Patil,</w:t>
        </w:r>
        <w:r w:rsidRPr="00527800">
          <w:rPr>
            <w:rStyle w:val="Hyperlink"/>
            <w:i/>
            <w:szCs w:val="20"/>
            <w:lang w:bidi="x-none"/>
          </w:rPr>
          <w:t xml:space="preserve"> </w:t>
        </w:r>
        <w:r w:rsidR="000503E2" w:rsidRPr="00527800">
          <w:rPr>
            <w:rStyle w:val="Hyperlink"/>
            <w:i/>
            <w:szCs w:val="20"/>
            <w:lang w:bidi="x-none"/>
          </w:rPr>
          <w:t>Org. Biomol. Chem.</w:t>
        </w:r>
        <w:r w:rsidR="000503E2" w:rsidRPr="00527800">
          <w:rPr>
            <w:rStyle w:val="Hyperlink"/>
            <w:szCs w:val="20"/>
            <w:lang w:bidi="x-none"/>
          </w:rPr>
          <w:t xml:space="preserve"> </w:t>
        </w:r>
        <w:r w:rsidR="000503E2" w:rsidRPr="00527800">
          <w:rPr>
            <w:rStyle w:val="Hyperlink"/>
            <w:b/>
            <w:szCs w:val="20"/>
            <w:lang w:bidi="x-none"/>
          </w:rPr>
          <w:t>2015</w:t>
        </w:r>
        <w:r w:rsidR="000503E2" w:rsidRPr="00527800">
          <w:rPr>
            <w:rStyle w:val="Hyperlink"/>
            <w:szCs w:val="20"/>
            <w:lang w:bidi="x-none"/>
          </w:rPr>
          <w:t xml:space="preserve">, </w:t>
        </w:r>
        <w:r w:rsidR="000503E2" w:rsidRPr="00527800">
          <w:rPr>
            <w:rStyle w:val="Hyperlink"/>
            <w:i/>
            <w:szCs w:val="20"/>
            <w:lang w:bidi="x-none"/>
          </w:rPr>
          <w:t>13</w:t>
        </w:r>
        <w:r w:rsidR="000503E2" w:rsidRPr="00527800">
          <w:rPr>
            <w:rStyle w:val="Hyperlink"/>
            <w:szCs w:val="20"/>
            <w:lang w:bidi="x-none"/>
          </w:rPr>
          <w:t>, 8116</w:t>
        </w:r>
      </w:hyperlink>
    </w:p>
    <w:p w14:paraId="11C4CD26" w14:textId="77777777" w:rsidR="00373A6C" w:rsidRPr="00305AB6" w:rsidRDefault="00373A6C" w:rsidP="00406276">
      <w:pPr>
        <w:jc w:val="right"/>
        <w:rPr>
          <w:sz w:val="18"/>
          <w:lang w:bidi="x-none"/>
        </w:rPr>
      </w:pPr>
    </w:p>
    <w:p w14:paraId="45FEEC84" w14:textId="77777777" w:rsidR="00406276" w:rsidRDefault="00EF0907" w:rsidP="00406276">
      <w:pPr>
        <w:pStyle w:val="Heading1"/>
        <w:keepLines/>
        <w:spacing w:before="480" w:after="0" w:line="360" w:lineRule="auto"/>
        <w:ind w:left="360"/>
      </w:pPr>
      <w:r>
        <w:t>Metal/metal cooperative catalysis</w:t>
      </w:r>
    </w:p>
    <w:p w14:paraId="5FC46941" w14:textId="77777777" w:rsidR="00EF0907" w:rsidRPr="00EF0907" w:rsidRDefault="00FA2952" w:rsidP="00D235E2">
      <w:pPr>
        <w:pStyle w:val="Heading2"/>
      </w:pPr>
      <w:r>
        <w:t>An e</w:t>
      </w:r>
      <w:r w:rsidR="00EF0907">
        <w:t>arly example: Sonogashira coupling</w:t>
      </w:r>
    </w:p>
    <w:p w14:paraId="0D06D2A2" w14:textId="77777777" w:rsidR="00406276" w:rsidRPr="00CF30E5" w:rsidRDefault="00406276" w:rsidP="00406276"/>
    <w:tbl>
      <w:tblPr>
        <w:tblW w:w="0" w:type="auto"/>
        <w:tblLook w:val="00A0" w:firstRow="1" w:lastRow="0" w:firstColumn="1" w:lastColumn="0" w:noHBand="0" w:noVBand="0"/>
      </w:tblPr>
      <w:tblGrid>
        <w:gridCol w:w="4923"/>
        <w:gridCol w:w="4924"/>
      </w:tblGrid>
      <w:tr w:rsidR="00406276" w:rsidRPr="002659A7" w14:paraId="2012F8C7" w14:textId="77777777" w:rsidTr="00DC22A9">
        <w:tc>
          <w:tcPr>
            <w:tcW w:w="9847" w:type="dxa"/>
            <w:gridSpan w:val="2"/>
          </w:tcPr>
          <w:p w14:paraId="59CB5988" w14:textId="77777777" w:rsidR="002F5991" w:rsidRDefault="002F5991" w:rsidP="00445ED8">
            <w:r>
              <w:t xml:space="preserve">Arguably </w:t>
            </w:r>
            <w:r w:rsidR="00445ED8">
              <w:t>one of the most important cross-</w:t>
            </w:r>
            <w:r w:rsidR="00406276">
              <w:t>coupling reactions is the Sonogashira reaction first disclosed in 1975 by Sonogashira, Tohda an</w:t>
            </w:r>
            <w:r w:rsidR="00445ED8">
              <w:t>d Hagihara. Despite the term “cooperative c</w:t>
            </w:r>
            <w:r w:rsidR="00406276">
              <w:t>atalysis” had not been introduced at that time, the Sonogashira coupling is an instructive exa</w:t>
            </w:r>
            <w:r>
              <w:t>mple for cooperative catalysis.</w:t>
            </w:r>
          </w:p>
          <w:p w14:paraId="69369796" w14:textId="77777777" w:rsidR="002F5991" w:rsidRDefault="002F5991" w:rsidP="00445ED8"/>
          <w:p w14:paraId="6E6245E2" w14:textId="77777777" w:rsidR="00406276" w:rsidRDefault="00406276" w:rsidP="00445ED8">
            <w:r>
              <w:t xml:space="preserve">Two catalytic cycles </w:t>
            </w:r>
            <w:r w:rsidR="00445ED8">
              <w:t>work together: p</w:t>
            </w:r>
            <w:r>
              <w:t>alladium activates the aryl halide by insertion into the Ar-X bond. Copper facilitates the deprotonation</w:t>
            </w:r>
            <w:r w:rsidR="008A08D2">
              <w:t xml:space="preserve"> (reductive elimination)</w:t>
            </w:r>
            <w:r>
              <w:t xml:space="preserve"> of the sp-bound proton by coordination to the </w:t>
            </w:r>
            <w:r w:rsidR="00127CC0">
              <w:t>triple bond and forms an organo</w:t>
            </w:r>
            <w:r>
              <w:t>copper species that undergoes transmetallation to palladium.</w:t>
            </w:r>
          </w:p>
          <w:p w14:paraId="4B1FDAA0" w14:textId="77777777" w:rsidR="008A08D2" w:rsidRPr="002659A7" w:rsidRDefault="008A08D2" w:rsidP="00445ED8">
            <w:pPr>
              <w:rPr>
                <w:lang w:bidi="x-none"/>
              </w:rPr>
            </w:pPr>
          </w:p>
        </w:tc>
      </w:tr>
      <w:tr w:rsidR="00406276" w:rsidRPr="006306C8" w14:paraId="060BCA0E" w14:textId="77777777" w:rsidTr="00DC22A9">
        <w:tc>
          <w:tcPr>
            <w:tcW w:w="9847" w:type="dxa"/>
            <w:gridSpan w:val="2"/>
          </w:tcPr>
          <w:p w14:paraId="12DEBD2B" w14:textId="77777777" w:rsidR="00406276" w:rsidRPr="006306C8" w:rsidRDefault="00F26CD5" w:rsidP="00DC22A9">
            <w:pPr>
              <w:spacing w:before="120" w:after="120"/>
              <w:jc w:val="center"/>
              <w:rPr>
                <w:lang w:bidi="x-none"/>
              </w:rPr>
            </w:pPr>
            <w:r>
              <w:rPr>
                <w:noProof/>
              </w:rPr>
              <w:drawing>
                <wp:inline distT="0" distB="0" distL="0" distR="0" wp14:anchorId="3E87578B" wp14:editId="69364403">
                  <wp:extent cx="3725545" cy="1760855"/>
                  <wp:effectExtent l="0" t="0" r="825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5545" cy="1760855"/>
                          </a:xfrm>
                          <a:prstGeom prst="rect">
                            <a:avLst/>
                          </a:prstGeom>
                          <a:noFill/>
                          <a:ln>
                            <a:noFill/>
                          </a:ln>
                        </pic:spPr>
                      </pic:pic>
                    </a:graphicData>
                  </a:graphic>
                </wp:inline>
              </w:drawing>
            </w:r>
          </w:p>
        </w:tc>
      </w:tr>
      <w:tr w:rsidR="00406276" w:rsidRPr="00305AB6" w14:paraId="1196322F" w14:textId="77777777" w:rsidTr="00DC22A9">
        <w:tc>
          <w:tcPr>
            <w:tcW w:w="4923" w:type="dxa"/>
          </w:tcPr>
          <w:p w14:paraId="0D532DBE" w14:textId="77777777" w:rsidR="00406276" w:rsidRPr="00305AB6" w:rsidRDefault="00406276" w:rsidP="00DC22A9">
            <w:pPr>
              <w:jc w:val="right"/>
              <w:rPr>
                <w:sz w:val="18"/>
                <w:lang w:bidi="x-none"/>
              </w:rPr>
            </w:pPr>
          </w:p>
        </w:tc>
        <w:tc>
          <w:tcPr>
            <w:tcW w:w="4924" w:type="dxa"/>
          </w:tcPr>
          <w:p w14:paraId="4B0E7D68" w14:textId="77777777" w:rsidR="008A08D2" w:rsidRDefault="008A08D2" w:rsidP="00DC22A9">
            <w:pPr>
              <w:jc w:val="right"/>
              <w:rPr>
                <w:sz w:val="18"/>
                <w:lang w:bidi="x-none"/>
              </w:rPr>
            </w:pPr>
          </w:p>
          <w:p w14:paraId="05EDDF25" w14:textId="77777777" w:rsidR="00406276" w:rsidRPr="00305AB6" w:rsidRDefault="00617D32" w:rsidP="00DC22A9">
            <w:pPr>
              <w:jc w:val="right"/>
              <w:rPr>
                <w:sz w:val="18"/>
                <w:lang w:bidi="x-none"/>
              </w:rPr>
            </w:pPr>
            <w:hyperlink r:id="rId31" w:history="1">
              <w:r w:rsidR="00406276" w:rsidRPr="008652AF">
                <w:rPr>
                  <w:rStyle w:val="Hyperlink"/>
                  <w:sz w:val="18"/>
                  <w:lang w:bidi="x-none"/>
                </w:rPr>
                <w:t xml:space="preserve">Sonogashira, </w:t>
              </w:r>
              <w:r w:rsidR="00406276" w:rsidRPr="008652AF">
                <w:rPr>
                  <w:rStyle w:val="Hyperlink"/>
                  <w:i/>
                  <w:sz w:val="18"/>
                  <w:lang w:bidi="x-none"/>
                </w:rPr>
                <w:t>Tetrahedron Lett.</w:t>
              </w:r>
              <w:r w:rsidR="00406276" w:rsidRPr="008652AF">
                <w:rPr>
                  <w:rStyle w:val="Hyperlink"/>
                  <w:sz w:val="18"/>
                  <w:lang w:bidi="x-none"/>
                </w:rPr>
                <w:t xml:space="preserve"> </w:t>
              </w:r>
              <w:r w:rsidR="00406276" w:rsidRPr="008652AF">
                <w:rPr>
                  <w:rStyle w:val="Hyperlink"/>
                  <w:b/>
                  <w:sz w:val="18"/>
                  <w:lang w:bidi="x-none"/>
                </w:rPr>
                <w:t>1975</w:t>
              </w:r>
              <w:r w:rsidR="00406276" w:rsidRPr="008652AF">
                <w:rPr>
                  <w:rStyle w:val="Hyperlink"/>
                  <w:sz w:val="18"/>
                  <w:lang w:bidi="x-none"/>
                </w:rPr>
                <w:t xml:space="preserve">, </w:t>
              </w:r>
              <w:r w:rsidR="00406276" w:rsidRPr="008652AF">
                <w:rPr>
                  <w:rStyle w:val="Hyperlink"/>
                  <w:i/>
                  <w:sz w:val="18"/>
                  <w:lang w:bidi="x-none"/>
                </w:rPr>
                <w:t>50</w:t>
              </w:r>
              <w:r w:rsidR="00406276" w:rsidRPr="008652AF">
                <w:rPr>
                  <w:rStyle w:val="Hyperlink"/>
                  <w:sz w:val="18"/>
                  <w:lang w:bidi="x-none"/>
                </w:rPr>
                <w:t>, 4467</w:t>
              </w:r>
            </w:hyperlink>
          </w:p>
        </w:tc>
      </w:tr>
    </w:tbl>
    <w:p w14:paraId="4A100133" w14:textId="77777777" w:rsidR="00406276" w:rsidRDefault="00406276" w:rsidP="00406276"/>
    <w:p w14:paraId="630AF058" w14:textId="77777777" w:rsidR="00406276" w:rsidRDefault="004364B9" w:rsidP="00D235E2">
      <w:pPr>
        <w:pStyle w:val="Heading2"/>
      </w:pPr>
      <w:r>
        <w:br w:type="page"/>
      </w:r>
      <w:r w:rsidR="00406276">
        <w:t>Allyl additions to CH-acidic compounds by Pd/Rh catalysis</w:t>
      </w:r>
    </w:p>
    <w:p w14:paraId="35B3529C" w14:textId="77777777" w:rsidR="00406276" w:rsidRDefault="00406276" w:rsidP="00406276"/>
    <w:tbl>
      <w:tblPr>
        <w:tblW w:w="0" w:type="auto"/>
        <w:tblLook w:val="00A0" w:firstRow="1" w:lastRow="0" w:firstColumn="1" w:lastColumn="0" w:noHBand="0" w:noVBand="0"/>
      </w:tblPr>
      <w:tblGrid>
        <w:gridCol w:w="4923"/>
        <w:gridCol w:w="4924"/>
      </w:tblGrid>
      <w:tr w:rsidR="00406276" w:rsidRPr="002659A7" w14:paraId="051FC7C3" w14:textId="77777777" w:rsidTr="00DC22A9">
        <w:tc>
          <w:tcPr>
            <w:tcW w:w="9847" w:type="dxa"/>
            <w:gridSpan w:val="2"/>
          </w:tcPr>
          <w:p w14:paraId="3B750111" w14:textId="77777777" w:rsidR="00406276" w:rsidRDefault="00406276" w:rsidP="00DC22A9">
            <w:pPr>
              <w:rPr>
                <w:rFonts w:cs="Arial"/>
                <w:lang w:bidi="x-none"/>
              </w:rPr>
            </w:pPr>
            <w:r>
              <w:rPr>
                <w:lang w:bidi="x-none"/>
              </w:rPr>
              <w:t xml:space="preserve">Ito described an enantioselective allyl addition to </w:t>
            </w:r>
            <w:r w:rsidRPr="007D246A">
              <w:rPr>
                <w:rFonts w:ascii="Symbol" w:hAnsi="Symbol"/>
                <w:lang w:bidi="x-none"/>
              </w:rPr>
              <w:t></w:t>
            </w:r>
            <w:r>
              <w:rPr>
                <w:lang w:bidi="x-none"/>
              </w:rPr>
              <w:t xml:space="preserve">-cyano carbonyls. Rhodium forms an activated enolate attacking the π-allylpalladium(II) complex to form </w:t>
            </w:r>
            <w:r w:rsidRPr="007D246A">
              <w:rPr>
                <w:rFonts w:ascii="Symbol" w:hAnsi="Symbol"/>
                <w:lang w:bidi="x-none"/>
              </w:rPr>
              <w:t></w:t>
            </w:r>
            <w:r>
              <w:rPr>
                <w:rFonts w:ascii="Symbol" w:hAnsi="Symbol"/>
                <w:lang w:bidi="x-none"/>
              </w:rPr>
              <w:t></w:t>
            </w:r>
            <w:r>
              <w:rPr>
                <w:rFonts w:cs="Arial"/>
                <w:lang w:bidi="x-none"/>
              </w:rPr>
              <w:t>allyl-</w:t>
            </w:r>
            <w:r w:rsidRPr="00C147A3">
              <w:rPr>
                <w:rFonts w:ascii="Symbol" w:hAnsi="Symbol" w:cs="Arial"/>
                <w:lang w:bidi="x-none"/>
              </w:rPr>
              <w:t></w:t>
            </w:r>
            <w:r>
              <w:rPr>
                <w:rFonts w:cs="Arial"/>
                <w:lang w:bidi="x-none"/>
              </w:rPr>
              <w:t>-cyano-carbonyls (esters, amides and phosphonates) in excellent ee’s and yields. Whereas without palladium no conversion is observed, the expected classic Tsuji-Trost reaction takes place when only the palladium catalyst is used. Interestingly, the reaction rate is significantly lower and no enantioselectivity can be achieved even if chiral Pd-catalysts are used.</w:t>
            </w:r>
          </w:p>
          <w:p w14:paraId="12B6AD37" w14:textId="77777777" w:rsidR="0006681F" w:rsidRPr="00C147A3" w:rsidRDefault="0006681F" w:rsidP="00DC22A9">
            <w:pPr>
              <w:rPr>
                <w:rFonts w:cs="Arial"/>
                <w:lang w:bidi="x-none"/>
              </w:rPr>
            </w:pPr>
          </w:p>
        </w:tc>
      </w:tr>
      <w:tr w:rsidR="00406276" w:rsidRPr="006306C8" w14:paraId="29AB5096" w14:textId="77777777" w:rsidTr="00DC22A9">
        <w:tc>
          <w:tcPr>
            <w:tcW w:w="9847" w:type="dxa"/>
            <w:gridSpan w:val="2"/>
          </w:tcPr>
          <w:p w14:paraId="2F3F40D5" w14:textId="77777777" w:rsidR="00406276" w:rsidRDefault="00F26CD5" w:rsidP="00DC22A9">
            <w:pPr>
              <w:spacing w:before="120" w:after="120"/>
              <w:jc w:val="center"/>
            </w:pPr>
            <w:r>
              <w:rPr>
                <w:noProof/>
              </w:rPr>
              <w:drawing>
                <wp:inline distT="0" distB="0" distL="0" distR="0" wp14:anchorId="61DC2318" wp14:editId="553B4129">
                  <wp:extent cx="3064510" cy="1069975"/>
                  <wp:effectExtent l="0" t="0" r="889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4510" cy="1069975"/>
                          </a:xfrm>
                          <a:prstGeom prst="rect">
                            <a:avLst/>
                          </a:prstGeom>
                          <a:noFill/>
                          <a:ln>
                            <a:noFill/>
                          </a:ln>
                        </pic:spPr>
                      </pic:pic>
                    </a:graphicData>
                  </a:graphic>
                </wp:inline>
              </w:drawing>
            </w:r>
            <w:r w:rsidR="00406276">
              <w:t xml:space="preserve">              </w:t>
            </w:r>
            <w:r>
              <w:rPr>
                <w:noProof/>
              </w:rPr>
              <w:drawing>
                <wp:inline distT="0" distB="0" distL="0" distR="0" wp14:anchorId="5D3F9BE2" wp14:editId="6C4C0CB5">
                  <wp:extent cx="1050290" cy="9144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50290" cy="914400"/>
                          </a:xfrm>
                          <a:prstGeom prst="rect">
                            <a:avLst/>
                          </a:prstGeom>
                          <a:noFill/>
                          <a:ln>
                            <a:noFill/>
                          </a:ln>
                        </pic:spPr>
                      </pic:pic>
                    </a:graphicData>
                  </a:graphic>
                </wp:inline>
              </w:drawing>
            </w:r>
          </w:p>
          <w:p w14:paraId="28A6FFAD" w14:textId="77777777" w:rsidR="00406276" w:rsidRPr="007D246A" w:rsidRDefault="00406276" w:rsidP="00DC22A9">
            <w:pPr>
              <w:spacing w:before="120" w:after="120"/>
              <w:jc w:val="center"/>
              <w:rPr>
                <w:b/>
                <w:lang w:bidi="x-none"/>
              </w:rPr>
            </w:pPr>
          </w:p>
        </w:tc>
      </w:tr>
      <w:tr w:rsidR="00406276" w:rsidRPr="006306C8" w14:paraId="1C4AD81D" w14:textId="77777777" w:rsidTr="00DC22A9">
        <w:tc>
          <w:tcPr>
            <w:tcW w:w="9847" w:type="dxa"/>
            <w:gridSpan w:val="2"/>
          </w:tcPr>
          <w:p w14:paraId="2C3F61EF" w14:textId="77777777" w:rsidR="00406276" w:rsidRDefault="00406276" w:rsidP="00DC22A9">
            <w:pPr>
              <w:spacing w:before="120" w:after="120"/>
              <w:rPr>
                <w:lang w:bidi="x-none"/>
              </w:rPr>
            </w:pPr>
            <w:r>
              <w:t xml:space="preserve">The proposed mechanism below explains this behavior. While palladium forms the reactive </w:t>
            </w:r>
            <w:r>
              <w:rPr>
                <w:lang w:bidi="x-none"/>
              </w:rPr>
              <w:t>π-allyl complex, rhodium is coordinated by the nitrile-N to form an activated enolate. This activation results in a higher reaction rate when both catalysts are used. The chiral ligand (AnisTRAP) at rhodium creates a chiral environment around the enolate leading to an enantiospecific addition of the π-allyl fragment.</w:t>
            </w:r>
          </w:p>
          <w:p w14:paraId="169CE6B1" w14:textId="77777777" w:rsidR="002F5991" w:rsidRPr="005E1CD3" w:rsidRDefault="002F5991" w:rsidP="00DC22A9">
            <w:pPr>
              <w:spacing w:before="120" w:after="120"/>
            </w:pPr>
          </w:p>
        </w:tc>
      </w:tr>
      <w:tr w:rsidR="00406276" w:rsidRPr="006306C8" w14:paraId="1A787F4A" w14:textId="77777777" w:rsidTr="00DC22A9">
        <w:tc>
          <w:tcPr>
            <w:tcW w:w="9847" w:type="dxa"/>
            <w:gridSpan w:val="2"/>
          </w:tcPr>
          <w:p w14:paraId="7E5192C5" w14:textId="77777777" w:rsidR="00406276" w:rsidRPr="005E1CD3" w:rsidRDefault="00F26CD5" w:rsidP="00DC22A9">
            <w:pPr>
              <w:spacing w:before="120" w:after="120"/>
              <w:jc w:val="center"/>
            </w:pPr>
            <w:r>
              <w:rPr>
                <w:noProof/>
              </w:rPr>
              <w:drawing>
                <wp:inline distT="0" distB="0" distL="0" distR="0" wp14:anchorId="3C907344" wp14:editId="0CA2C6C2">
                  <wp:extent cx="3180715" cy="3394710"/>
                  <wp:effectExtent l="0" t="0" r="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80715" cy="3394710"/>
                          </a:xfrm>
                          <a:prstGeom prst="rect">
                            <a:avLst/>
                          </a:prstGeom>
                          <a:noFill/>
                          <a:ln>
                            <a:noFill/>
                          </a:ln>
                        </pic:spPr>
                      </pic:pic>
                    </a:graphicData>
                  </a:graphic>
                </wp:inline>
              </w:drawing>
            </w:r>
          </w:p>
        </w:tc>
      </w:tr>
      <w:tr w:rsidR="00406276" w:rsidRPr="00305AB6" w14:paraId="5EEA6FBA" w14:textId="77777777" w:rsidTr="00DC22A9">
        <w:tc>
          <w:tcPr>
            <w:tcW w:w="4923" w:type="dxa"/>
          </w:tcPr>
          <w:p w14:paraId="1BB7E6C4" w14:textId="77777777" w:rsidR="00406276" w:rsidRPr="00305AB6" w:rsidRDefault="00406276" w:rsidP="00DC22A9">
            <w:pPr>
              <w:jc w:val="right"/>
              <w:rPr>
                <w:sz w:val="18"/>
                <w:lang w:bidi="x-none"/>
              </w:rPr>
            </w:pPr>
          </w:p>
        </w:tc>
        <w:tc>
          <w:tcPr>
            <w:tcW w:w="4924" w:type="dxa"/>
          </w:tcPr>
          <w:p w14:paraId="791CBF79" w14:textId="77777777" w:rsidR="00406276" w:rsidRPr="00305AB6" w:rsidRDefault="00617D32" w:rsidP="00DC22A9">
            <w:pPr>
              <w:jc w:val="right"/>
              <w:rPr>
                <w:sz w:val="18"/>
                <w:lang w:bidi="x-none"/>
              </w:rPr>
            </w:pPr>
            <w:hyperlink r:id="rId35" w:history="1">
              <w:r w:rsidR="00406276" w:rsidRPr="008652AF">
                <w:rPr>
                  <w:rStyle w:val="Hyperlink"/>
                </w:rPr>
                <w:t xml:space="preserve">Ito, </w:t>
              </w:r>
              <w:r w:rsidR="00406276" w:rsidRPr="008652AF">
                <w:rPr>
                  <w:rStyle w:val="Hyperlink"/>
                  <w:i/>
                </w:rPr>
                <w:t>JACS</w:t>
              </w:r>
              <w:r w:rsidR="00406276" w:rsidRPr="008652AF">
                <w:rPr>
                  <w:rStyle w:val="Hyperlink"/>
                </w:rPr>
                <w:t xml:space="preserve"> </w:t>
              </w:r>
              <w:r w:rsidR="00406276" w:rsidRPr="008652AF">
                <w:rPr>
                  <w:rStyle w:val="Hyperlink"/>
                  <w:b/>
                </w:rPr>
                <w:t>1996</w:t>
              </w:r>
              <w:r w:rsidR="00406276" w:rsidRPr="008652AF">
                <w:rPr>
                  <w:rStyle w:val="Hyperlink"/>
                </w:rPr>
                <w:t xml:space="preserve">, </w:t>
              </w:r>
              <w:r w:rsidR="00406276" w:rsidRPr="008652AF">
                <w:rPr>
                  <w:rStyle w:val="Hyperlink"/>
                  <w:i/>
                </w:rPr>
                <w:t>118</w:t>
              </w:r>
              <w:r w:rsidR="00406276" w:rsidRPr="008652AF">
                <w:rPr>
                  <w:rStyle w:val="Hyperlink"/>
                </w:rPr>
                <w:t>, 3309</w:t>
              </w:r>
            </w:hyperlink>
          </w:p>
        </w:tc>
      </w:tr>
    </w:tbl>
    <w:p w14:paraId="62CD2CA0" w14:textId="77777777" w:rsidR="00406276" w:rsidRDefault="00406276" w:rsidP="00406276"/>
    <w:p w14:paraId="7435F234" w14:textId="77777777" w:rsidR="00406276" w:rsidRDefault="00406276" w:rsidP="00D235E2">
      <w:pPr>
        <w:pStyle w:val="Heading2"/>
      </w:pPr>
      <w:r>
        <w:br w:type="page"/>
        <w:t xml:space="preserve">Allyl-trapping of Meyer-Schuster-rearranged propargyl alcohols </w:t>
      </w:r>
    </w:p>
    <w:p w14:paraId="5499AD4D" w14:textId="77777777" w:rsidR="00406276" w:rsidRPr="00CF30E5" w:rsidRDefault="00406276" w:rsidP="00406276"/>
    <w:tbl>
      <w:tblPr>
        <w:tblW w:w="9855" w:type="dxa"/>
        <w:tblLook w:val="00A0" w:firstRow="1" w:lastRow="0" w:firstColumn="1" w:lastColumn="0" w:noHBand="0" w:noVBand="0"/>
      </w:tblPr>
      <w:tblGrid>
        <w:gridCol w:w="4927"/>
        <w:gridCol w:w="4928"/>
      </w:tblGrid>
      <w:tr w:rsidR="00406276" w:rsidRPr="002659A7" w14:paraId="0CB659E0" w14:textId="77777777" w:rsidTr="004364B9">
        <w:trPr>
          <w:trHeight w:val="634"/>
        </w:trPr>
        <w:tc>
          <w:tcPr>
            <w:tcW w:w="9855" w:type="dxa"/>
            <w:gridSpan w:val="2"/>
          </w:tcPr>
          <w:p w14:paraId="269A38EB" w14:textId="77777777" w:rsidR="0006681F" w:rsidRDefault="00406276" w:rsidP="00DC22A9">
            <w:pPr>
              <w:rPr>
                <w:rFonts w:cs="Arial"/>
                <w:lang w:bidi="x-none"/>
              </w:rPr>
            </w:pPr>
            <w:r>
              <w:rPr>
                <w:rFonts w:cs="Arial"/>
                <w:lang w:bidi="x-none"/>
              </w:rPr>
              <w:t>Trost developed a dual catalytic tandem reaction involving a prop</w:t>
            </w:r>
            <w:r w:rsidR="0006681F">
              <w:rPr>
                <w:rFonts w:cs="Arial"/>
                <w:lang w:bidi="x-none"/>
              </w:rPr>
              <w:t>argyl alcohol that undergoes a v</w:t>
            </w:r>
            <w:r>
              <w:rPr>
                <w:rFonts w:cs="Arial"/>
                <w:lang w:bidi="x-none"/>
              </w:rPr>
              <w:t xml:space="preserve">anadium-catalyzed Meyer-Schuster-rearrangement followed by subsequent addition of an </w:t>
            </w:r>
            <w:r w:rsidRPr="005A3CF6">
              <w:rPr>
                <w:rFonts w:cs="Arial"/>
                <w:lang w:bidi="x-none"/>
              </w:rPr>
              <w:t>a</w:t>
            </w:r>
            <w:r w:rsidRPr="005A3CF6">
              <w:rPr>
                <w:rFonts w:cs="Arial"/>
                <w:lang w:bidi="x-none"/>
              </w:rPr>
              <w:t></w:t>
            </w:r>
            <w:r w:rsidRPr="005A3CF6">
              <w:rPr>
                <w:rFonts w:cs="Arial"/>
                <w:lang w:bidi="x-none"/>
              </w:rPr>
              <w:t></w:t>
            </w:r>
            <w:r w:rsidRPr="005A3CF6">
              <w:rPr>
                <w:rFonts w:cs="Arial"/>
                <w:lang w:bidi="x-none"/>
              </w:rPr>
              <w:t></w:t>
            </w:r>
            <w:r w:rsidRPr="005A3CF6">
              <w:rPr>
                <w:rFonts w:cs="Arial"/>
                <w:lang w:bidi="x-none"/>
              </w:rPr>
              <w:t></w:t>
            </w:r>
            <w:r w:rsidRPr="005A3CF6">
              <w:rPr>
                <w:rFonts w:cs="Arial"/>
                <w:lang w:bidi="x-none"/>
              </w:rPr>
              <w:t></w:t>
            </w:r>
            <w:r w:rsidRPr="005A3CF6">
              <w:rPr>
                <w:rFonts w:cs="Arial"/>
                <w:lang w:bidi="x-none"/>
              </w:rPr>
              <w:t></w:t>
            </w:r>
            <w:r w:rsidRPr="005A3CF6">
              <w:rPr>
                <w:rFonts w:cs="Arial"/>
                <w:lang w:bidi="x-none"/>
              </w:rPr>
              <w:t></w:t>
            </w:r>
            <w:r w:rsidRPr="005A3CF6">
              <w:rPr>
                <w:rFonts w:cs="Arial"/>
                <w:lang w:bidi="x-none"/>
              </w:rPr>
              <w:t></w:t>
            </w:r>
            <w:r w:rsidRPr="005A3CF6">
              <w:rPr>
                <w:rFonts w:cs="Arial"/>
                <w:lang w:bidi="x-none"/>
              </w:rPr>
              <w:t></w:t>
            </w:r>
            <w:r w:rsidRPr="005A3CF6">
              <w:rPr>
                <w:rFonts w:cs="Arial"/>
                <w:lang w:bidi="x-none"/>
              </w:rPr>
              <w:t></w:t>
            </w:r>
            <w:r w:rsidRPr="005A3CF6">
              <w:rPr>
                <w:rFonts w:cs="Arial"/>
                <w:lang w:bidi="x-none"/>
              </w:rPr>
              <w:t></w:t>
            </w:r>
            <w:r w:rsidRPr="005A3CF6">
              <w:rPr>
                <w:rFonts w:cs="Arial"/>
                <w:lang w:bidi="x-none"/>
              </w:rPr>
              <w:t></w:t>
            </w:r>
            <w:r w:rsidRPr="005A3CF6">
              <w:rPr>
                <w:rFonts w:cs="Arial"/>
                <w:lang w:bidi="x-none"/>
              </w:rPr>
              <w:t></w:t>
            </w:r>
            <w:r w:rsidRPr="005A3CF6">
              <w:rPr>
                <w:rFonts w:cs="Arial"/>
                <w:lang w:bidi="x-none"/>
              </w:rPr>
              <w:t></w:t>
            </w:r>
          </w:p>
          <w:p w14:paraId="05864FF7" w14:textId="77777777" w:rsidR="00406276" w:rsidRPr="00C147A3" w:rsidRDefault="00406276" w:rsidP="00DC22A9">
            <w:pPr>
              <w:rPr>
                <w:rFonts w:cs="Arial"/>
                <w:lang w:bidi="x-none"/>
              </w:rPr>
            </w:pPr>
          </w:p>
        </w:tc>
      </w:tr>
      <w:tr w:rsidR="00406276" w:rsidRPr="006306C8" w14:paraId="5C0BE552" w14:textId="77777777" w:rsidTr="0006681F">
        <w:trPr>
          <w:trHeight w:val="1398"/>
        </w:trPr>
        <w:tc>
          <w:tcPr>
            <w:tcW w:w="9855" w:type="dxa"/>
            <w:gridSpan w:val="2"/>
          </w:tcPr>
          <w:p w14:paraId="4AA2A11E" w14:textId="77777777" w:rsidR="00406276" w:rsidRPr="00791F9E" w:rsidRDefault="00F26CD5" w:rsidP="00DC22A9">
            <w:pPr>
              <w:spacing w:before="120" w:after="120"/>
              <w:jc w:val="center"/>
            </w:pPr>
            <w:r>
              <w:rPr>
                <w:noProof/>
              </w:rPr>
              <w:drawing>
                <wp:inline distT="0" distB="0" distL="0" distR="0" wp14:anchorId="5BAFA5CA" wp14:editId="7C7821C0">
                  <wp:extent cx="3637915" cy="729615"/>
                  <wp:effectExtent l="0" t="0" r="0" b="698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37915" cy="729615"/>
                          </a:xfrm>
                          <a:prstGeom prst="rect">
                            <a:avLst/>
                          </a:prstGeom>
                          <a:noFill/>
                          <a:ln>
                            <a:noFill/>
                          </a:ln>
                        </pic:spPr>
                      </pic:pic>
                    </a:graphicData>
                  </a:graphic>
                </wp:inline>
              </w:drawing>
            </w:r>
          </w:p>
        </w:tc>
      </w:tr>
      <w:tr w:rsidR="00406276" w:rsidRPr="006306C8" w14:paraId="6EB197D4" w14:textId="77777777" w:rsidTr="0006681F">
        <w:trPr>
          <w:trHeight w:val="7305"/>
        </w:trPr>
        <w:tc>
          <w:tcPr>
            <w:tcW w:w="9855" w:type="dxa"/>
            <w:gridSpan w:val="2"/>
          </w:tcPr>
          <w:p w14:paraId="4F696A6E" w14:textId="77777777" w:rsidR="00406276" w:rsidRDefault="0006681F" w:rsidP="00DC22A9">
            <w:pPr>
              <w:spacing w:before="120" w:after="120"/>
            </w:pPr>
            <w:r>
              <w:t>T</w:t>
            </w:r>
            <w:r w:rsidR="00406276">
              <w:t>he</w:t>
            </w:r>
            <w:r>
              <w:t xml:space="preserve"> above</w:t>
            </w:r>
            <w:r w:rsidR="00406276">
              <w:t xml:space="preserve"> reaction </w:t>
            </w:r>
            <w:r>
              <w:t xml:space="preserve">does </w:t>
            </w:r>
            <w:r w:rsidR="00406276">
              <w:t>not proceed without both catalysts being present,</w:t>
            </w:r>
            <w:r>
              <w:t xml:space="preserve"> and</w:t>
            </w:r>
            <w:r w:rsidR="00406276">
              <w:t xml:space="preserve"> in each case when only one catalyst is present, different products are obtained. As</w:t>
            </w:r>
            <w:r>
              <w:t xml:space="preserve"> shown in the scheme below, if v</w:t>
            </w:r>
            <w:r w:rsidR="00406276">
              <w:t>anadium is used</w:t>
            </w:r>
            <w:r>
              <w:t xml:space="preserve"> alone</w:t>
            </w:r>
            <w:r w:rsidR="00406276">
              <w:t xml:space="preserve">, the classical Meyer-Schuster rearranged propargyl alcohol is the only product and the allyl carbonate can be recovered quantitatively. When </w:t>
            </w:r>
            <w:r>
              <w:t xml:space="preserve">only palladium </w:t>
            </w:r>
            <w:r w:rsidR="00406276">
              <w:t xml:space="preserve">is used, the expected Tsuji-Trost product (trapping of the </w:t>
            </w:r>
            <w:r w:rsidR="00406276" w:rsidRPr="004323A2">
              <w:rPr>
                <w:rFonts w:ascii="Symbol" w:hAnsi="Symbol"/>
              </w:rPr>
              <w:t></w:t>
            </w:r>
            <w:r w:rsidR="00406276">
              <w:t>-allyl palladium complex with propargyl alcohol) is obtained in 85 % yield.</w:t>
            </w:r>
          </w:p>
          <w:p w14:paraId="1A24F087" w14:textId="77777777" w:rsidR="0006681F" w:rsidRDefault="0006681F" w:rsidP="00DC22A9">
            <w:pPr>
              <w:spacing w:before="120" w:after="120"/>
            </w:pPr>
            <w:r>
              <w:t>When</w:t>
            </w:r>
            <w:r w:rsidR="00406276">
              <w:t xml:space="preserve"> </w:t>
            </w:r>
            <w:r>
              <w:t xml:space="preserve">both vanadium and palladium </w:t>
            </w:r>
            <w:r w:rsidR="00406276">
              <w:t xml:space="preserve">catalysts are used, the propargyl alcohol undergoes Meyer-Schuster rearrangement but instead of a simple </w:t>
            </w:r>
            <w:r>
              <w:t>protometallation (</w:t>
            </w:r>
            <w:r w:rsidR="00445ED8">
              <w:t>reductive elimination</w:t>
            </w:r>
            <w:r>
              <w:t>)</w:t>
            </w:r>
            <w:r w:rsidR="00406276">
              <w:t>, the allyl fragment is added.</w:t>
            </w:r>
          </w:p>
          <w:p w14:paraId="162C3A78" w14:textId="77777777" w:rsidR="0006681F" w:rsidRDefault="0006681F" w:rsidP="00DC22A9">
            <w:pPr>
              <w:spacing w:before="120" w:after="120"/>
            </w:pPr>
          </w:p>
          <w:p w14:paraId="39CBD5C0" w14:textId="77777777" w:rsidR="0006681F" w:rsidRDefault="00F26CD5" w:rsidP="00C82B52">
            <w:pPr>
              <w:spacing w:before="120" w:after="120"/>
              <w:jc w:val="center"/>
            </w:pPr>
            <w:r>
              <w:rPr>
                <w:noProof/>
              </w:rPr>
              <w:drawing>
                <wp:inline distT="0" distB="0" distL="0" distR="0" wp14:anchorId="27B3CE1E" wp14:editId="37F7290B">
                  <wp:extent cx="4114800" cy="2792095"/>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14800" cy="2792095"/>
                          </a:xfrm>
                          <a:prstGeom prst="rect">
                            <a:avLst/>
                          </a:prstGeom>
                          <a:noFill/>
                          <a:ln>
                            <a:noFill/>
                          </a:ln>
                        </pic:spPr>
                      </pic:pic>
                    </a:graphicData>
                  </a:graphic>
                </wp:inline>
              </w:drawing>
            </w:r>
          </w:p>
          <w:p w14:paraId="5BD3FD84" w14:textId="77777777" w:rsidR="00406276" w:rsidRDefault="00406276" w:rsidP="00DC22A9">
            <w:pPr>
              <w:spacing w:before="120" w:after="120"/>
            </w:pPr>
            <w:r>
              <w:t>In order to exclude a simple cascade reaction, the products obtained from the single catalysis reactions were subjected to reaction conditions with the other catalyst. But the dual catalysis product was not obtained, demonstrating that both catalysts are needed simultaneously for the desired transformation.</w:t>
            </w:r>
          </w:p>
        </w:tc>
      </w:tr>
      <w:tr w:rsidR="00406276" w:rsidRPr="006306C8" w14:paraId="4B035E3C" w14:textId="77777777" w:rsidTr="0006681F">
        <w:trPr>
          <w:trHeight w:val="1179"/>
        </w:trPr>
        <w:tc>
          <w:tcPr>
            <w:tcW w:w="9855" w:type="dxa"/>
            <w:gridSpan w:val="2"/>
          </w:tcPr>
          <w:p w14:paraId="2E1A88EB" w14:textId="77777777" w:rsidR="00406276" w:rsidRPr="000828FE" w:rsidRDefault="00406276" w:rsidP="009D32D8">
            <w:pPr>
              <w:spacing w:before="120" w:after="120"/>
            </w:pPr>
            <w:r>
              <w:t>As shown in the mechanism below, the propargyl alcohol undergoes transester</w:t>
            </w:r>
            <w:r w:rsidR="009D32D8">
              <w:t>i</w:t>
            </w:r>
            <w:r>
              <w:t>fication with the vanadium catalysts. Subsequent Meyer-Schuster rearrangeme</w:t>
            </w:r>
            <w:r w:rsidR="009D32D8">
              <w:t xml:space="preserve">nt gives the vanadium allenoate, </w:t>
            </w:r>
            <w:r>
              <w:t xml:space="preserve">which in turn gets intercepted by the </w:t>
            </w:r>
            <w:r w:rsidRPr="000828FE">
              <w:rPr>
                <w:rFonts w:ascii="Symbol" w:hAnsi="Symbol"/>
              </w:rPr>
              <w:t></w:t>
            </w:r>
            <w:r>
              <w:t xml:space="preserve">-allyl palladium intermediate. In </w:t>
            </w:r>
            <w:r w:rsidR="00445ED8">
              <w:t xml:space="preserve">his </w:t>
            </w:r>
            <w:r>
              <w:t xml:space="preserve">prior work, Trost demonstrated </w:t>
            </w:r>
            <w:r w:rsidR="0006681F">
              <w:t>that this vanadium allenoate could</w:t>
            </w:r>
            <w:r>
              <w:t xml:space="preserve"> also be intercepted by aldehydes and imines.</w:t>
            </w:r>
          </w:p>
        </w:tc>
      </w:tr>
      <w:tr w:rsidR="00406276" w:rsidRPr="006306C8" w14:paraId="3650ADA2" w14:textId="77777777" w:rsidTr="0006681F">
        <w:trPr>
          <w:trHeight w:val="144"/>
        </w:trPr>
        <w:tc>
          <w:tcPr>
            <w:tcW w:w="9855" w:type="dxa"/>
            <w:gridSpan w:val="2"/>
          </w:tcPr>
          <w:p w14:paraId="5B430CD8" w14:textId="77777777" w:rsidR="00406276" w:rsidRDefault="00F26CD5" w:rsidP="00DC22A9">
            <w:pPr>
              <w:spacing w:before="120" w:after="120"/>
              <w:jc w:val="center"/>
            </w:pPr>
            <w:r>
              <w:rPr>
                <w:noProof/>
              </w:rPr>
              <w:drawing>
                <wp:inline distT="0" distB="0" distL="0" distR="0" wp14:anchorId="1FEE642A" wp14:editId="17855895">
                  <wp:extent cx="4250690" cy="21691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50690" cy="2169160"/>
                          </a:xfrm>
                          <a:prstGeom prst="rect">
                            <a:avLst/>
                          </a:prstGeom>
                          <a:noFill/>
                          <a:ln>
                            <a:noFill/>
                          </a:ln>
                        </pic:spPr>
                      </pic:pic>
                    </a:graphicData>
                  </a:graphic>
                </wp:inline>
              </w:drawing>
            </w:r>
          </w:p>
        </w:tc>
      </w:tr>
      <w:tr w:rsidR="00406276" w:rsidRPr="00305AB6" w14:paraId="74A2682A" w14:textId="77777777" w:rsidTr="0006681F">
        <w:trPr>
          <w:trHeight w:val="144"/>
        </w:trPr>
        <w:tc>
          <w:tcPr>
            <w:tcW w:w="4927" w:type="dxa"/>
          </w:tcPr>
          <w:p w14:paraId="502200A9" w14:textId="77777777" w:rsidR="00406276" w:rsidRPr="00305AB6" w:rsidRDefault="00406276" w:rsidP="00DC22A9">
            <w:pPr>
              <w:jc w:val="right"/>
              <w:rPr>
                <w:sz w:val="18"/>
                <w:lang w:bidi="x-none"/>
              </w:rPr>
            </w:pPr>
          </w:p>
        </w:tc>
        <w:tc>
          <w:tcPr>
            <w:tcW w:w="4928" w:type="dxa"/>
          </w:tcPr>
          <w:p w14:paraId="438020F2" w14:textId="77777777" w:rsidR="0006681F" w:rsidRDefault="0006681F" w:rsidP="00DC22A9">
            <w:pPr>
              <w:jc w:val="right"/>
              <w:rPr>
                <w:sz w:val="18"/>
              </w:rPr>
            </w:pPr>
          </w:p>
          <w:p w14:paraId="257CBDAE" w14:textId="77777777" w:rsidR="00406276" w:rsidRDefault="00617D32" w:rsidP="00DC22A9">
            <w:pPr>
              <w:jc w:val="right"/>
              <w:rPr>
                <w:sz w:val="18"/>
              </w:rPr>
            </w:pPr>
            <w:hyperlink r:id="rId39" w:history="1">
              <w:r w:rsidR="00406276" w:rsidRPr="008652AF">
                <w:rPr>
                  <w:rStyle w:val="Hyperlink"/>
                  <w:sz w:val="18"/>
                </w:rPr>
                <w:t xml:space="preserve">Trost, </w:t>
              </w:r>
              <w:r w:rsidR="00406276" w:rsidRPr="008652AF">
                <w:rPr>
                  <w:rStyle w:val="Hyperlink"/>
                  <w:i/>
                  <w:sz w:val="18"/>
                </w:rPr>
                <w:t>JACS</w:t>
              </w:r>
              <w:r w:rsidR="00406276" w:rsidRPr="008652AF">
                <w:rPr>
                  <w:rStyle w:val="Hyperlink"/>
                  <w:sz w:val="18"/>
                </w:rPr>
                <w:t xml:space="preserve"> </w:t>
              </w:r>
              <w:r w:rsidR="00406276" w:rsidRPr="008652AF">
                <w:rPr>
                  <w:rStyle w:val="Hyperlink"/>
                  <w:b/>
                  <w:sz w:val="18"/>
                </w:rPr>
                <w:t>2011</w:t>
              </w:r>
              <w:r w:rsidR="00406276" w:rsidRPr="008652AF">
                <w:rPr>
                  <w:rStyle w:val="Hyperlink"/>
                  <w:sz w:val="18"/>
                </w:rPr>
                <w:t xml:space="preserve">, </w:t>
              </w:r>
              <w:r w:rsidR="00406276" w:rsidRPr="008652AF">
                <w:rPr>
                  <w:rStyle w:val="Hyperlink"/>
                  <w:i/>
                  <w:sz w:val="18"/>
                </w:rPr>
                <w:t>133</w:t>
              </w:r>
              <w:r w:rsidR="00406276" w:rsidRPr="008652AF">
                <w:rPr>
                  <w:rStyle w:val="Hyperlink"/>
                  <w:sz w:val="18"/>
                </w:rPr>
                <w:t>, 1706</w:t>
              </w:r>
            </w:hyperlink>
          </w:p>
          <w:p w14:paraId="3D8586EA" w14:textId="77777777" w:rsidR="002F5991" w:rsidRDefault="002F5991" w:rsidP="00DC22A9">
            <w:pPr>
              <w:jc w:val="right"/>
              <w:rPr>
                <w:sz w:val="18"/>
              </w:rPr>
            </w:pPr>
          </w:p>
          <w:p w14:paraId="46959C85" w14:textId="77777777" w:rsidR="002F5991" w:rsidRPr="00305AB6" w:rsidRDefault="002F5991" w:rsidP="00DC22A9">
            <w:pPr>
              <w:jc w:val="right"/>
              <w:rPr>
                <w:sz w:val="18"/>
                <w:lang w:bidi="x-none"/>
              </w:rPr>
            </w:pPr>
          </w:p>
        </w:tc>
      </w:tr>
    </w:tbl>
    <w:p w14:paraId="158308E6" w14:textId="77777777" w:rsidR="00EF0907" w:rsidRDefault="00EF0907" w:rsidP="00D235E2">
      <w:pPr>
        <w:pStyle w:val="Heading2"/>
      </w:pPr>
      <w:r>
        <w:t>Direct coupling of aryl halides with pyridine derivatives</w:t>
      </w:r>
    </w:p>
    <w:p w14:paraId="5EF919EC" w14:textId="77777777" w:rsidR="00EF0907" w:rsidRPr="00061EB9" w:rsidRDefault="00EF0907" w:rsidP="00EF0907"/>
    <w:tbl>
      <w:tblPr>
        <w:tblW w:w="0" w:type="auto"/>
        <w:tblLook w:val="00A0" w:firstRow="1" w:lastRow="0" w:firstColumn="1" w:lastColumn="0" w:noHBand="0" w:noVBand="0"/>
      </w:tblPr>
      <w:tblGrid>
        <w:gridCol w:w="4923"/>
        <w:gridCol w:w="4924"/>
      </w:tblGrid>
      <w:tr w:rsidR="00EF0907" w:rsidRPr="002659A7" w14:paraId="46B77419" w14:textId="77777777" w:rsidTr="00EF0907">
        <w:trPr>
          <w:trHeight w:val="1341"/>
        </w:trPr>
        <w:tc>
          <w:tcPr>
            <w:tcW w:w="9847" w:type="dxa"/>
            <w:gridSpan w:val="2"/>
          </w:tcPr>
          <w:p w14:paraId="15645FAF" w14:textId="77777777" w:rsidR="00EF0907" w:rsidRPr="002659A7" w:rsidRDefault="00F26CD5" w:rsidP="00EF0907">
            <w:pPr>
              <w:jc w:val="center"/>
              <w:rPr>
                <w:lang w:bidi="x-none"/>
              </w:rPr>
            </w:pPr>
            <w:r>
              <w:rPr>
                <w:noProof/>
              </w:rPr>
              <w:drawing>
                <wp:inline distT="0" distB="0" distL="0" distR="0" wp14:anchorId="71A3FDE1" wp14:editId="3B4F91F5">
                  <wp:extent cx="3988435" cy="749300"/>
                  <wp:effectExtent l="0" t="0" r="0" b="1270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88435" cy="749300"/>
                          </a:xfrm>
                          <a:prstGeom prst="rect">
                            <a:avLst/>
                          </a:prstGeom>
                          <a:noFill/>
                          <a:ln>
                            <a:noFill/>
                          </a:ln>
                        </pic:spPr>
                      </pic:pic>
                    </a:graphicData>
                  </a:graphic>
                </wp:inline>
              </w:drawing>
            </w:r>
          </w:p>
        </w:tc>
      </w:tr>
      <w:tr w:rsidR="00EF0907" w:rsidRPr="002659A7" w14:paraId="301C7ECE" w14:textId="77777777" w:rsidTr="00EF0907">
        <w:tc>
          <w:tcPr>
            <w:tcW w:w="9847" w:type="dxa"/>
            <w:gridSpan w:val="2"/>
          </w:tcPr>
          <w:p w14:paraId="06EDAD6A" w14:textId="77777777" w:rsidR="00EF0907" w:rsidRDefault="00EF0907" w:rsidP="00EF0907">
            <w:r>
              <w:t>Chang developed a Pd/Ru-catalyzed coupling reaction using ruthenium to decarbonylate the pyridine derivative followed by transmetallation to palladium with an insertion of CO into the Pd-OCH</w:t>
            </w:r>
            <w:r w:rsidRPr="00601631">
              <w:rPr>
                <w:vertAlign w:val="subscript"/>
              </w:rPr>
              <w:t>2</w:t>
            </w:r>
            <w:r>
              <w:t>-bond. These reaction conditions allowed the carbonylative coupling without the need for a CO atmosphere typically used in classical carbonylative cross-couplings.</w:t>
            </w:r>
          </w:p>
          <w:p w14:paraId="6722762D" w14:textId="77777777" w:rsidR="00EF0907" w:rsidRPr="00601631" w:rsidRDefault="00EF0907" w:rsidP="00EF0907"/>
        </w:tc>
      </w:tr>
      <w:tr w:rsidR="00EF0907" w:rsidRPr="006306C8" w14:paraId="5910ADAE" w14:textId="77777777" w:rsidTr="00EF0907">
        <w:tc>
          <w:tcPr>
            <w:tcW w:w="9847" w:type="dxa"/>
            <w:gridSpan w:val="2"/>
          </w:tcPr>
          <w:p w14:paraId="5039723C" w14:textId="77777777" w:rsidR="00EF0907" w:rsidRDefault="00F26CD5" w:rsidP="00EF0907">
            <w:pPr>
              <w:spacing w:before="120" w:after="120"/>
              <w:jc w:val="center"/>
            </w:pPr>
            <w:r>
              <w:rPr>
                <w:noProof/>
              </w:rPr>
              <w:drawing>
                <wp:inline distT="0" distB="0" distL="0" distR="0" wp14:anchorId="769F2929" wp14:editId="52FAFCD5">
                  <wp:extent cx="4377690" cy="1750695"/>
                  <wp:effectExtent l="0" t="0" r="0"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77690" cy="1750695"/>
                          </a:xfrm>
                          <a:prstGeom prst="rect">
                            <a:avLst/>
                          </a:prstGeom>
                          <a:noFill/>
                          <a:ln>
                            <a:noFill/>
                          </a:ln>
                        </pic:spPr>
                      </pic:pic>
                    </a:graphicData>
                  </a:graphic>
                </wp:inline>
              </w:drawing>
            </w:r>
          </w:p>
          <w:p w14:paraId="46E059FD" w14:textId="77777777" w:rsidR="00EF0907" w:rsidRDefault="00EF0907" w:rsidP="00EF0907">
            <w:pPr>
              <w:spacing w:before="120" w:after="120"/>
              <w:jc w:val="left"/>
            </w:pPr>
          </w:p>
          <w:p w14:paraId="27E911DC" w14:textId="77777777" w:rsidR="00EF0907" w:rsidRDefault="00EF0907" w:rsidP="00EF0907">
            <w:pPr>
              <w:spacing w:before="120" w:after="120"/>
              <w:jc w:val="left"/>
            </w:pPr>
            <w:r>
              <w:t>Following a similar mechanism without decarbonylation, the scope could be expanded to pyridyl formamides and quinolone-carboxyaldehydes as substrates for the carbonylative coupling.</w:t>
            </w:r>
          </w:p>
          <w:p w14:paraId="335EDB52" w14:textId="77777777" w:rsidR="00EF0907" w:rsidRPr="006306C8" w:rsidRDefault="00F26CD5" w:rsidP="002F5991">
            <w:pPr>
              <w:spacing w:before="120" w:after="120"/>
              <w:jc w:val="center"/>
            </w:pPr>
            <w:r>
              <w:rPr>
                <w:noProof/>
              </w:rPr>
              <w:drawing>
                <wp:inline distT="0" distB="0" distL="0" distR="0" wp14:anchorId="01C269CC" wp14:editId="1A617899">
                  <wp:extent cx="4659630" cy="136207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59630" cy="1362075"/>
                          </a:xfrm>
                          <a:prstGeom prst="rect">
                            <a:avLst/>
                          </a:prstGeom>
                          <a:noFill/>
                          <a:ln>
                            <a:noFill/>
                          </a:ln>
                        </pic:spPr>
                      </pic:pic>
                    </a:graphicData>
                  </a:graphic>
                </wp:inline>
              </w:drawing>
            </w:r>
          </w:p>
        </w:tc>
      </w:tr>
      <w:tr w:rsidR="00EF0907" w:rsidRPr="00305AB6" w14:paraId="160044A9" w14:textId="77777777" w:rsidTr="00EF0907">
        <w:tc>
          <w:tcPr>
            <w:tcW w:w="4923" w:type="dxa"/>
          </w:tcPr>
          <w:p w14:paraId="6FE3E4B1" w14:textId="77777777" w:rsidR="00EF0907" w:rsidRPr="00305AB6" w:rsidRDefault="00EF0907" w:rsidP="00EF0907">
            <w:pPr>
              <w:rPr>
                <w:lang w:bidi="x-none"/>
              </w:rPr>
            </w:pPr>
          </w:p>
        </w:tc>
        <w:tc>
          <w:tcPr>
            <w:tcW w:w="4924" w:type="dxa"/>
          </w:tcPr>
          <w:p w14:paraId="14C95D81" w14:textId="77777777" w:rsidR="002F5991" w:rsidRDefault="002F5991" w:rsidP="00EF0907">
            <w:pPr>
              <w:jc w:val="right"/>
              <w:rPr>
                <w:lang w:bidi="x-none"/>
              </w:rPr>
            </w:pPr>
          </w:p>
          <w:p w14:paraId="0C14D371" w14:textId="77777777" w:rsidR="00EF0907" w:rsidRPr="00305AB6" w:rsidRDefault="00617D32" w:rsidP="00EF0907">
            <w:pPr>
              <w:jc w:val="right"/>
              <w:rPr>
                <w:lang w:bidi="x-none"/>
              </w:rPr>
            </w:pPr>
            <w:hyperlink r:id="rId43" w:history="1">
              <w:r w:rsidR="00EF0907" w:rsidRPr="008652AF">
                <w:rPr>
                  <w:rStyle w:val="Hyperlink"/>
                  <w:lang w:bidi="x-none"/>
                </w:rPr>
                <w:t xml:space="preserve">Chang, </w:t>
              </w:r>
              <w:r w:rsidR="00EF0907" w:rsidRPr="00695C54">
                <w:rPr>
                  <w:rStyle w:val="Hyperlink"/>
                  <w:i/>
                  <w:lang w:bidi="x-none"/>
                </w:rPr>
                <w:t>JOC</w:t>
              </w:r>
              <w:r w:rsidR="00EF0907" w:rsidRPr="008652AF">
                <w:rPr>
                  <w:rStyle w:val="Hyperlink"/>
                  <w:lang w:bidi="x-none"/>
                </w:rPr>
                <w:t xml:space="preserve"> </w:t>
              </w:r>
              <w:r w:rsidR="00EF0907" w:rsidRPr="008652AF">
                <w:rPr>
                  <w:rStyle w:val="Hyperlink"/>
                  <w:b/>
                  <w:lang w:bidi="x-none"/>
                </w:rPr>
                <w:t>2003</w:t>
              </w:r>
              <w:r w:rsidR="00EF0907" w:rsidRPr="008652AF">
                <w:rPr>
                  <w:rStyle w:val="Hyperlink"/>
                  <w:lang w:bidi="x-none"/>
                </w:rPr>
                <w:t xml:space="preserve">, </w:t>
              </w:r>
              <w:r w:rsidR="00EF0907" w:rsidRPr="008652AF">
                <w:rPr>
                  <w:rStyle w:val="Hyperlink"/>
                  <w:i/>
                  <w:lang w:bidi="x-none"/>
                </w:rPr>
                <w:t>68</w:t>
              </w:r>
              <w:r w:rsidR="00EF0907" w:rsidRPr="008652AF">
                <w:rPr>
                  <w:rStyle w:val="Hyperlink"/>
                  <w:lang w:bidi="x-none"/>
                </w:rPr>
                <w:t>, 1607</w:t>
              </w:r>
            </w:hyperlink>
          </w:p>
        </w:tc>
      </w:tr>
    </w:tbl>
    <w:p w14:paraId="2356BA20" w14:textId="77777777" w:rsidR="00EF0907" w:rsidRPr="007259AE" w:rsidRDefault="00EF0907" w:rsidP="00EF0907"/>
    <w:p w14:paraId="1584C60F" w14:textId="7892A212" w:rsidR="00EF0907" w:rsidRDefault="004364B9" w:rsidP="00D235E2">
      <w:pPr>
        <w:pStyle w:val="Heading2"/>
      </w:pPr>
      <w:r>
        <w:br w:type="page"/>
      </w:r>
      <w:r w:rsidR="007F0F24">
        <w:t>Direct a</w:t>
      </w:r>
      <w:r w:rsidR="00EF0907">
        <w:t>rylborylation of alkenes</w:t>
      </w:r>
    </w:p>
    <w:p w14:paraId="21AEF7EE" w14:textId="77777777" w:rsidR="00EF0907" w:rsidRDefault="00EF0907" w:rsidP="00C82B52">
      <w:r>
        <w:t>Semba and Nakao developed a method for the direct arylborylation of styrenes using palladium and copper catalysis.</w:t>
      </w:r>
    </w:p>
    <w:p w14:paraId="506A2E11" w14:textId="77777777" w:rsidR="002F5991" w:rsidRDefault="002F5991" w:rsidP="00C82B52"/>
    <w:p w14:paraId="14761C64" w14:textId="77777777" w:rsidR="00EF0907" w:rsidRDefault="00EF0907" w:rsidP="00C82B52">
      <w:r>
        <w:t>Both electron-rich and poor aryl bromides and styrenes are tolerated. Importantly, sensitive or reactive groups like tertiary amines, nitriles and esters can be used under the reaction conditions.</w:t>
      </w:r>
    </w:p>
    <w:p w14:paraId="122BF67B" w14:textId="77777777" w:rsidR="00EF0907" w:rsidRDefault="00EF0907" w:rsidP="00EF0907">
      <w:pPr>
        <w:ind w:left="360"/>
      </w:pPr>
    </w:p>
    <w:p w14:paraId="3B9B9178" w14:textId="77777777" w:rsidR="00EF0907" w:rsidRDefault="00F26CD5" w:rsidP="00EF0907">
      <w:pPr>
        <w:jc w:val="center"/>
      </w:pPr>
      <w:r>
        <w:rPr>
          <w:noProof/>
        </w:rPr>
        <w:drawing>
          <wp:inline distT="0" distB="0" distL="0" distR="0" wp14:anchorId="285C55FC" wp14:editId="795B6B33">
            <wp:extent cx="4834890" cy="3569970"/>
            <wp:effectExtent l="0" t="0" r="0" b="1143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34890" cy="3569970"/>
                    </a:xfrm>
                    <a:prstGeom prst="rect">
                      <a:avLst/>
                    </a:prstGeom>
                    <a:noFill/>
                    <a:ln>
                      <a:noFill/>
                    </a:ln>
                  </pic:spPr>
                </pic:pic>
              </a:graphicData>
            </a:graphic>
          </wp:inline>
        </w:drawing>
      </w:r>
    </w:p>
    <w:p w14:paraId="5A2878B1" w14:textId="77777777" w:rsidR="00EF0907" w:rsidRDefault="00EF0907" w:rsidP="00EF0907"/>
    <w:p w14:paraId="5DAAFECF" w14:textId="77777777" w:rsidR="00EF0907" w:rsidRDefault="00EF0907" w:rsidP="00C82B52">
      <w:r>
        <w:t>Semba and Nakao proposed that a borylcopper species is generated by reaction of a copper alkoxide with B</w:t>
      </w:r>
      <w:r w:rsidRPr="00017A84">
        <w:rPr>
          <w:vertAlign w:val="subscript"/>
        </w:rPr>
        <w:t>2</w:t>
      </w:r>
      <w:r>
        <w:t>(pin)</w:t>
      </w:r>
      <w:r w:rsidRPr="00017A84">
        <w:rPr>
          <w:vertAlign w:val="subscript"/>
        </w:rPr>
        <w:t>2</w:t>
      </w:r>
      <w:r>
        <w:t xml:space="preserve">. By reaction with styrene a </w:t>
      </w:r>
      <w:r w:rsidRPr="00B8183B">
        <w:rPr>
          <w:rFonts w:ascii="Symbol" w:hAnsi="Symbol"/>
        </w:rPr>
        <w:t></w:t>
      </w:r>
      <w:r>
        <w:t>-borylalkylcopper intermediate is formed which is transmetallated to LPdArX. Reductive elimination affords the product and regenerates the Pd catalyst.</w:t>
      </w:r>
    </w:p>
    <w:p w14:paraId="03FE233E" w14:textId="77777777" w:rsidR="00EF0907" w:rsidRDefault="00EF0907" w:rsidP="00EF0907">
      <w:pPr>
        <w:ind w:left="720"/>
      </w:pPr>
    </w:p>
    <w:p w14:paraId="479AC569" w14:textId="77777777" w:rsidR="00EF0907" w:rsidRDefault="00EF0907" w:rsidP="00EF0907"/>
    <w:p w14:paraId="1794165A" w14:textId="77777777" w:rsidR="00EF0907" w:rsidRDefault="00F26CD5" w:rsidP="00EF0907">
      <w:pPr>
        <w:jc w:val="center"/>
      </w:pPr>
      <w:r>
        <w:rPr>
          <w:noProof/>
        </w:rPr>
        <w:drawing>
          <wp:inline distT="0" distB="0" distL="0" distR="0" wp14:anchorId="432C8EBF" wp14:editId="1F6CFBBF">
            <wp:extent cx="4211955" cy="2412365"/>
            <wp:effectExtent l="0" t="0" r="4445"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11955" cy="2412365"/>
                    </a:xfrm>
                    <a:prstGeom prst="rect">
                      <a:avLst/>
                    </a:prstGeom>
                    <a:noFill/>
                    <a:ln>
                      <a:noFill/>
                    </a:ln>
                  </pic:spPr>
                </pic:pic>
              </a:graphicData>
            </a:graphic>
          </wp:inline>
        </w:drawing>
      </w:r>
    </w:p>
    <w:p w14:paraId="272A3FEE" w14:textId="77777777" w:rsidR="00EF0907" w:rsidRDefault="00EF0907" w:rsidP="00EF0907">
      <w:pPr>
        <w:jc w:val="center"/>
      </w:pPr>
    </w:p>
    <w:p w14:paraId="1AE36102" w14:textId="77777777" w:rsidR="00EF0907" w:rsidRDefault="00EF0907" w:rsidP="00EF0907">
      <w:pPr>
        <w:jc w:val="center"/>
      </w:pPr>
    </w:p>
    <w:p w14:paraId="2CCCDFD4" w14:textId="77777777" w:rsidR="004B45F4" w:rsidRDefault="004B45F4" w:rsidP="00EF0907">
      <w:pPr>
        <w:jc w:val="center"/>
      </w:pPr>
    </w:p>
    <w:p w14:paraId="200D5183" w14:textId="77777777" w:rsidR="00EF0907" w:rsidRPr="009609CE" w:rsidRDefault="00617D32" w:rsidP="00EF0907">
      <w:pPr>
        <w:jc w:val="right"/>
      </w:pPr>
      <w:hyperlink r:id="rId46" w:history="1">
        <w:r w:rsidR="00EF0907" w:rsidRPr="00B8183B">
          <w:rPr>
            <w:rStyle w:val="Hyperlink"/>
          </w:rPr>
          <w:t xml:space="preserve">Semba, Nakao, </w:t>
        </w:r>
        <w:r w:rsidR="00EF0907" w:rsidRPr="00B8183B">
          <w:rPr>
            <w:rStyle w:val="Hyperlink"/>
            <w:i/>
          </w:rPr>
          <w:t>J</w:t>
        </w:r>
        <w:r w:rsidR="00EF0907">
          <w:rPr>
            <w:rStyle w:val="Hyperlink"/>
            <w:i/>
          </w:rPr>
          <w:t>ACS</w:t>
        </w:r>
        <w:r w:rsidR="00EF0907" w:rsidRPr="00B8183B">
          <w:rPr>
            <w:rStyle w:val="Hyperlink"/>
          </w:rPr>
          <w:t xml:space="preserve"> </w:t>
        </w:r>
        <w:r w:rsidR="00EF0907" w:rsidRPr="00B8183B">
          <w:rPr>
            <w:rStyle w:val="Hyperlink"/>
            <w:b/>
          </w:rPr>
          <w:t>2014</w:t>
        </w:r>
        <w:r w:rsidR="00EF0907" w:rsidRPr="00B8183B">
          <w:rPr>
            <w:rStyle w:val="Hyperlink"/>
          </w:rPr>
          <w:t xml:space="preserve">, </w:t>
        </w:r>
        <w:r w:rsidR="00EF0907" w:rsidRPr="00B8183B">
          <w:rPr>
            <w:rStyle w:val="Hyperlink"/>
            <w:i/>
          </w:rPr>
          <w:t>136</w:t>
        </w:r>
        <w:r w:rsidR="00EF0907" w:rsidRPr="00B8183B">
          <w:rPr>
            <w:rStyle w:val="Hyperlink"/>
          </w:rPr>
          <w:t>, 7567</w:t>
        </w:r>
      </w:hyperlink>
    </w:p>
    <w:p w14:paraId="39FCC284" w14:textId="77777777" w:rsidR="00EF0907" w:rsidRPr="00406276" w:rsidRDefault="00EF0907" w:rsidP="00EF0907"/>
    <w:p w14:paraId="45DDA61E" w14:textId="77777777" w:rsidR="00CE651F" w:rsidRDefault="00CE651F">
      <w:pPr>
        <w:jc w:val="left"/>
        <w:rPr>
          <w:rFonts w:eastAsia="ＭＳ ゴシック"/>
          <w:b/>
          <w:bCs/>
          <w:iCs/>
          <w:szCs w:val="28"/>
        </w:rPr>
      </w:pPr>
      <w:r>
        <w:br w:type="page"/>
      </w:r>
    </w:p>
    <w:p w14:paraId="30BF1713" w14:textId="22CD9D50" w:rsidR="00406276" w:rsidRDefault="00A67C3D" w:rsidP="00D235E2">
      <w:pPr>
        <w:pStyle w:val="Heading2"/>
      </w:pPr>
      <w:r>
        <w:t>D</w:t>
      </w:r>
      <w:r w:rsidRPr="00A67C3D">
        <w:t>irect difluoromethylation of aryl bromides and iodides</w:t>
      </w:r>
    </w:p>
    <w:p w14:paraId="69C1A509" w14:textId="2663E9C9" w:rsidR="00A67C3D" w:rsidRDefault="00A67C3D" w:rsidP="00A67C3D">
      <w:r>
        <w:t xml:space="preserve">Shen </w:t>
      </w:r>
      <w:r w:rsidRPr="00A67C3D">
        <w:t>report</w:t>
      </w:r>
      <w:r>
        <w:t>ed</w:t>
      </w:r>
      <w:r w:rsidRPr="00A67C3D">
        <w:t xml:space="preserve"> a Pd/Ag bimetallic catalyst system that cooperatively catalysed the direct difluoromethylation of a broad range of aryl bromides and iodides with readily available reagent TMSCF</w:t>
      </w:r>
      <w:r w:rsidRPr="00A67C3D">
        <w:rPr>
          <w:vertAlign w:val="subscript"/>
        </w:rPr>
        <w:t>2</w:t>
      </w:r>
      <w:r w:rsidRPr="00A67C3D">
        <w:t>H as the difluoromethyl source under mild conditions. The difluoromethylation method was compatible with a wild range of functional groups.</w:t>
      </w:r>
    </w:p>
    <w:p w14:paraId="4ABCFB17" w14:textId="77777777" w:rsidR="00610614" w:rsidRDefault="00610614" w:rsidP="00A67C3D"/>
    <w:p w14:paraId="7CC25BF3" w14:textId="6A0D4A0C" w:rsidR="007507A7" w:rsidRDefault="008C5566" w:rsidP="00A67C3D">
      <w:r>
        <w:rPr>
          <w:noProof/>
        </w:rPr>
        <w:drawing>
          <wp:inline distT="0" distB="0" distL="0" distR="0" wp14:anchorId="5022E448" wp14:editId="40FD59D5">
            <wp:extent cx="6115685" cy="3098461"/>
            <wp:effectExtent l="0" t="0" r="5715" b="63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5685" cy="3098461"/>
                    </a:xfrm>
                    <a:prstGeom prst="rect">
                      <a:avLst/>
                    </a:prstGeom>
                    <a:noFill/>
                    <a:ln>
                      <a:noFill/>
                    </a:ln>
                  </pic:spPr>
                </pic:pic>
              </a:graphicData>
            </a:graphic>
          </wp:inline>
        </w:drawing>
      </w:r>
    </w:p>
    <w:p w14:paraId="4EF98768" w14:textId="77777777" w:rsidR="00610614" w:rsidRDefault="00610614" w:rsidP="00A67C3D"/>
    <w:p w14:paraId="6A7F32CD" w14:textId="77777777" w:rsidR="004B45F4" w:rsidRDefault="004B45F4" w:rsidP="00A67C3D"/>
    <w:p w14:paraId="35193D1A" w14:textId="56506ED6" w:rsidR="00332FA6" w:rsidRDefault="00617D32" w:rsidP="00332FA6">
      <w:pPr>
        <w:jc w:val="right"/>
        <w:rPr>
          <w:rStyle w:val="Hyperlink"/>
        </w:rPr>
      </w:pPr>
      <w:hyperlink r:id="rId48" w:history="1">
        <w:r w:rsidR="00B15CA2">
          <w:rPr>
            <w:rStyle w:val="Hyperlink"/>
          </w:rPr>
          <w:t xml:space="preserve">Shen, </w:t>
        </w:r>
        <w:r w:rsidR="000D65B4">
          <w:rPr>
            <w:rStyle w:val="Hyperlink"/>
            <w:i/>
          </w:rPr>
          <w:t>Nature</w:t>
        </w:r>
        <w:r w:rsidR="00B15CA2" w:rsidRPr="00B15CA2">
          <w:rPr>
            <w:rStyle w:val="Hyperlink"/>
            <w:i/>
          </w:rPr>
          <w:t xml:space="preserve"> Commun.</w:t>
        </w:r>
        <w:r w:rsidR="00B15CA2">
          <w:rPr>
            <w:rStyle w:val="Hyperlink"/>
          </w:rPr>
          <w:t xml:space="preserve"> </w:t>
        </w:r>
        <w:r w:rsidR="00B15CA2" w:rsidRPr="00B15CA2">
          <w:rPr>
            <w:rStyle w:val="Hyperlink"/>
            <w:b/>
          </w:rPr>
          <w:t>2015</w:t>
        </w:r>
        <w:r w:rsidR="00B15CA2">
          <w:rPr>
            <w:rStyle w:val="Hyperlink"/>
          </w:rPr>
          <w:t xml:space="preserve">, </w:t>
        </w:r>
        <w:r w:rsidR="00B15CA2" w:rsidRPr="00B15CA2">
          <w:rPr>
            <w:rStyle w:val="Hyperlink"/>
            <w:i/>
          </w:rPr>
          <w:t>5</w:t>
        </w:r>
        <w:r w:rsidR="00B15CA2">
          <w:rPr>
            <w:rStyle w:val="Hyperlink"/>
          </w:rPr>
          <w:t>, 5405</w:t>
        </w:r>
      </w:hyperlink>
    </w:p>
    <w:p w14:paraId="74EB936C" w14:textId="77777777" w:rsidR="00527800" w:rsidRDefault="00527800" w:rsidP="00332FA6">
      <w:pPr>
        <w:jc w:val="right"/>
      </w:pPr>
    </w:p>
    <w:p w14:paraId="2D5E14DE" w14:textId="77777777" w:rsidR="00395D31" w:rsidRDefault="00395D31">
      <w:pPr>
        <w:jc w:val="left"/>
        <w:rPr>
          <w:rFonts w:eastAsia="ＭＳ ゴシック"/>
          <w:b/>
          <w:bCs/>
          <w:iCs/>
          <w:szCs w:val="28"/>
        </w:rPr>
      </w:pPr>
      <w:r>
        <w:br w:type="page"/>
      </w:r>
    </w:p>
    <w:p w14:paraId="4BEAE9D2" w14:textId="0A4F32A0" w:rsidR="00A7448A" w:rsidRDefault="00D235E2" w:rsidP="00D235E2">
      <w:pPr>
        <w:pStyle w:val="Heading2"/>
      </w:pPr>
      <w:r>
        <w:t>Sy</w:t>
      </w:r>
      <w:r w:rsidR="00A7448A">
        <w:t>nthesis of substituted butenolides and i</w:t>
      </w:r>
      <w:r w:rsidR="00A7448A" w:rsidRPr="00A7448A">
        <w:t>socoumarins</w:t>
      </w:r>
      <w:r>
        <w:t xml:space="preserve"> using Lewis acid and Lewis base</w:t>
      </w:r>
    </w:p>
    <w:p w14:paraId="762EA269" w14:textId="5F1FAD35" w:rsidR="00634F3F" w:rsidRDefault="00634F3F" w:rsidP="00634F3F">
      <w:r>
        <w:t>Blum</w:t>
      </w:r>
      <w:r w:rsidRPr="00634F3F">
        <w:t xml:space="preserve"> showcased this reaction in the synthesis of substituted butenolides and isocoumarins, </w:t>
      </w:r>
      <w:r w:rsidR="00D235E2">
        <w:t xml:space="preserve">which are </w:t>
      </w:r>
      <w:r w:rsidRPr="00634F3F">
        <w:t>structural motifs present in numerous biologically active compounds</w:t>
      </w:r>
      <w:r>
        <w:t>.</w:t>
      </w:r>
    </w:p>
    <w:p w14:paraId="4518C4A1" w14:textId="77777777" w:rsidR="00610614" w:rsidRPr="00634F3F" w:rsidRDefault="00610614" w:rsidP="00634F3F"/>
    <w:p w14:paraId="67A54857" w14:textId="3CAF8917" w:rsidR="005E5E25" w:rsidRDefault="005E5E25" w:rsidP="00634F3F">
      <w:pPr>
        <w:jc w:val="center"/>
      </w:pPr>
      <w:r>
        <w:rPr>
          <w:noProof/>
        </w:rPr>
        <w:drawing>
          <wp:inline distT="0" distB="0" distL="0" distR="0" wp14:anchorId="41422D72" wp14:editId="236B3B0D">
            <wp:extent cx="4210939" cy="3300222"/>
            <wp:effectExtent l="0" t="0" r="5715" b="19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10939" cy="3300222"/>
                    </a:xfrm>
                    <a:prstGeom prst="rect">
                      <a:avLst/>
                    </a:prstGeom>
                    <a:noFill/>
                    <a:ln>
                      <a:noFill/>
                    </a:ln>
                  </pic:spPr>
                </pic:pic>
              </a:graphicData>
            </a:graphic>
          </wp:inline>
        </w:drawing>
      </w:r>
    </w:p>
    <w:p w14:paraId="623C21AA" w14:textId="77777777" w:rsidR="00610614" w:rsidRPr="005E5E25" w:rsidRDefault="00610614" w:rsidP="00634F3F">
      <w:pPr>
        <w:jc w:val="center"/>
      </w:pPr>
    </w:p>
    <w:p w14:paraId="07D22967" w14:textId="2D078203" w:rsidR="00A7448A" w:rsidRDefault="00634F3F" w:rsidP="00A7448A">
      <w:r>
        <w:t>Blum</w:t>
      </w:r>
      <w:r w:rsidRPr="00634F3F">
        <w:t xml:space="preserve"> employ</w:t>
      </w:r>
      <w:r>
        <w:t>ed a carbophilic</w:t>
      </w:r>
      <w:r w:rsidRPr="00634F3F">
        <w:t xml:space="preserve"> Lewis acidic Au catalyst to catalyze the cross-coupling reactivity of a second Lewis basic Pd catalyst in order to functionalize vinylgold intermediates arising from intramolecular substrate rearrangements.</w:t>
      </w:r>
      <w:r>
        <w:t xml:space="preserve"> T</w:t>
      </w:r>
      <w:r w:rsidRPr="00634F3F">
        <w:t>he Au catalyze</w:t>
      </w:r>
      <w:r>
        <w:t>s</w:t>
      </w:r>
      <w:r w:rsidRPr="00634F3F">
        <w:t xml:space="preserve"> both the initial rearrangement step and the subsequent Pd oxidative addition step, first by lowering the energy of the allene anti</w:t>
      </w:r>
      <w:r w:rsidR="00D235E2">
        <w:t>-</w:t>
      </w:r>
      <w:r w:rsidRPr="00634F3F">
        <w:t xml:space="preserve">bonding orbital and then by redistributing this electron deficiency through the substrate’s rearrangement via lowering of the energy of the allyl-oxygen </w:t>
      </w:r>
      <w:r>
        <w:t>anti</w:t>
      </w:r>
      <w:r w:rsidR="00D235E2">
        <w:t>-</w:t>
      </w:r>
      <w:r>
        <w:t>bonding orbital in oxonium</w:t>
      </w:r>
      <w:r w:rsidR="005240C7">
        <w:t>.</w:t>
      </w:r>
    </w:p>
    <w:p w14:paraId="37E4540B" w14:textId="77777777" w:rsidR="00610614" w:rsidRDefault="00610614" w:rsidP="00A7448A"/>
    <w:p w14:paraId="4D79094E" w14:textId="77777777" w:rsidR="00610614" w:rsidRDefault="00610614" w:rsidP="00A7448A"/>
    <w:p w14:paraId="5F7FEFEA" w14:textId="7C2BC2CA" w:rsidR="00C70C8B" w:rsidRDefault="006524AA" w:rsidP="00A7448A">
      <w:pPr>
        <w:jc w:val="center"/>
      </w:pPr>
      <w:r w:rsidRPr="006524AA">
        <w:rPr>
          <w:noProof/>
        </w:rPr>
        <mc:AlternateContent>
          <mc:Choice Requires="wpg">
            <w:drawing>
              <wp:inline distT="0" distB="0" distL="0" distR="0" wp14:anchorId="35DCC116" wp14:editId="70E82CA6">
                <wp:extent cx="4896485" cy="2407285"/>
                <wp:effectExtent l="0" t="0" r="5715" b="5715"/>
                <wp:docPr id="10" name="Group 8"/>
                <wp:cNvGraphicFramePr/>
                <a:graphic xmlns:a="http://schemas.openxmlformats.org/drawingml/2006/main">
                  <a:graphicData uri="http://schemas.microsoft.com/office/word/2010/wordprocessingGroup">
                    <wpg:wgp>
                      <wpg:cNvGrpSpPr/>
                      <wpg:grpSpPr>
                        <a:xfrm>
                          <a:off x="0" y="0"/>
                          <a:ext cx="4896485" cy="2407285"/>
                          <a:chOff x="0" y="0"/>
                          <a:chExt cx="4896485" cy="2407285"/>
                        </a:xfrm>
                      </wpg:grpSpPr>
                      <pic:pic xmlns:pic="http://schemas.openxmlformats.org/drawingml/2006/picture">
                        <pic:nvPicPr>
                          <pic:cNvPr id="11" name="Picture 1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96485" cy="2381885"/>
                          </a:xfrm>
                          <a:prstGeom prst="rect">
                            <a:avLst/>
                          </a:prstGeom>
                          <a:noFill/>
                          <a:ln>
                            <a:noFill/>
                          </a:ln>
                        </pic:spPr>
                      </pic:pic>
                      <wps:wsp>
                        <wps:cNvPr id="12" name="Rectangle 12"/>
                        <wps:cNvSpPr/>
                        <wps:spPr>
                          <a:xfrm>
                            <a:off x="2913910" y="843810"/>
                            <a:ext cx="965200" cy="270933"/>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06BEE921" w14:textId="77777777" w:rsidR="00E92D83" w:rsidRDefault="00E92D83" w:rsidP="006524A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3184844" y="1055476"/>
                            <a:ext cx="431799" cy="270933"/>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25C413D3" w14:textId="77777777" w:rsidR="00E92D83" w:rsidRDefault="00E92D83" w:rsidP="006524A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1873886"/>
                            <a:ext cx="1186709" cy="533399"/>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2711B8FA" w14:textId="77777777" w:rsidR="00E92D83" w:rsidRDefault="00E92D83" w:rsidP="006524A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8" o:spid="_x0000_s1026" style="width:385.55pt;height:189.55pt;mso-position-horizontal-relative:char;mso-position-vertical-relative:line" coordsize="4896485,240728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4896485;height:23818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Wf&#10;8RjBAAAA2wAAAA8AAABkcnMvZG93bnJldi54bWxET0uLwjAQvi/4H8II3ta0HkSqUXzggz0IW714&#10;G5qxLTaT2sRa//1GEPY2H99zZovOVKKlxpWWFcTDCARxZnXJuYLzafs9AeE8ssbKMil4kYPFvPc1&#10;w0TbJ/9Sm/pchBB2CSoovK8TKV1WkEE3tDVx4K62MegDbHKpG3yGcFPJURSNpcGSQ0OBNa0Lym7p&#10;wyhYHe/tLnY/m902lRezt+Vm1aZKDfrdcgrCU+f/xR/3QYf5Mbx/CQfI+R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Wf8RjBAAAA2wAAAA8AAAAAAAAAAAAAAAAAnAIAAGRy&#10;cy9kb3ducmV2LnhtbFBLBQYAAAAABAAEAPcAAACKAwAAAAA=&#10;">
                  <v:imagedata r:id="rId53" o:title=""/>
                </v:shape>
                <v:rect id="Rectangle 12" o:spid="_x0000_s1028" style="position:absolute;left:2913910;top:843810;width:965200;height:2709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5PnBwAAA&#10;ANsAAAAPAAAAZHJzL2Rvd25yZXYueG1sRE/NasJAEL4LvsMyhd50o4cqqatIRWhBkGofYJqdJsHM&#10;bNxdY3x7Vyh4m4/vdxarnhvVkQ+1EwOTcQaKpHC2ltLAz3E7moMKEcVi44QM3CjAajkcLDC37irf&#10;1B1iqVKIhBwNVDG2udahqIgxjF1Lkrg/5xljgr7U1uM1hXOjp1n2phlrSQ0VtvRRUXE6XNjA3p4n&#10;s0279R3/fnW7HRd7z8GY15d+/Q4qUh+f4n/3p03zp/D4JR2gl3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V5PnBwAAAANsAAAAPAAAAAAAAAAAAAAAAAJcCAABkcnMvZG93bnJl&#10;di54bWxQSwUGAAAAAAQABAD1AAAAhAMAAAAA&#10;" fillcolor="white [3201]" stroked="f" strokeweight="2pt">
                  <v:textbox>
                    <w:txbxContent>
                      <w:p w14:paraId="06BEE921" w14:textId="77777777" w:rsidR="004926E1" w:rsidRDefault="004926E1" w:rsidP="006524AA">
                        <w:pPr>
                          <w:rPr>
                            <w:rFonts w:eastAsia="Times New Roman"/>
                          </w:rPr>
                        </w:pPr>
                      </w:p>
                    </w:txbxContent>
                  </v:textbox>
                </v:rect>
                <v:rect id="Rectangle 13" o:spid="_x0000_s1029" style="position:absolute;left:3184844;top:1055476;width:431799;height:2709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qFxawAAA&#10;ANsAAAAPAAAAZHJzL2Rvd25yZXYueG1sRE/basJAEH0X/IdlCn3TjS1USV2lWIQWBDH6AdPsmAQz&#10;s+nuNqZ/3y0Ivs3hXGe5HrhVPfnQODEwm2agSEpnG6kMnI7byQJUiCgWWydk4JcCrFfj0RJz665y&#10;oL6IlUohEnI0UMfY5VqHsibGMHUdSeLOzjPGBH2lrcdrCudWP2XZi2ZsJDXU2NGmpvJS/LCBvf2e&#10;zd+7re/567Pf7bjcew7GPD4Mb6+gIg3xLr65P2ya/wz/v6QD9Oo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6qFxawAAAANsAAAAPAAAAAAAAAAAAAAAAAJcCAABkcnMvZG93bnJl&#10;di54bWxQSwUGAAAAAAQABAD1AAAAhAMAAAAA&#10;" fillcolor="white [3201]" stroked="f" strokeweight="2pt">
                  <v:textbox>
                    <w:txbxContent>
                      <w:p w14:paraId="25C413D3" w14:textId="77777777" w:rsidR="004926E1" w:rsidRDefault="004926E1" w:rsidP="006524AA">
                        <w:pPr>
                          <w:rPr>
                            <w:rFonts w:eastAsia="Times New Roman"/>
                          </w:rPr>
                        </w:pPr>
                      </w:p>
                    </w:txbxContent>
                  </v:textbox>
                </v:rect>
                <v:rect id="Rectangle 14" o:spid="_x0000_s1030" style="position:absolute;top:1873886;width:1186709;height:5333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QcQuwAAA&#10;ANsAAAAPAAAAZHJzL2Rvd25yZXYueG1sRE/basJAEH0X/IdlCn3TjaVUSV2lWIQWBDH6AdPsmAQz&#10;s+nuNqZ/3y0Ivs3hXGe5HrhVPfnQODEwm2agSEpnG6kMnI7byQJUiCgWWydk4JcCrFfj0RJz665y&#10;oL6IlUohEnI0UMfY5VqHsibGMHUdSeLOzjPGBH2lrcdrCudWP2XZi2ZsJDXU2NGmpvJS/LCBvf2e&#10;zd+7re/567Pf7bjcew7GPD4Mb6+gIg3xLr65P2ya/wz/v6QD9Oo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1QcQuwAAAANsAAAAPAAAAAAAAAAAAAAAAAJcCAABkcnMvZG93bnJl&#10;di54bWxQSwUGAAAAAAQABAD1AAAAhAMAAAAA&#10;" fillcolor="white [3201]" stroked="f" strokeweight="2pt">
                  <v:textbox>
                    <w:txbxContent>
                      <w:p w14:paraId="2711B8FA" w14:textId="77777777" w:rsidR="004926E1" w:rsidRDefault="004926E1" w:rsidP="006524AA">
                        <w:pPr>
                          <w:rPr>
                            <w:rFonts w:eastAsia="Times New Roman"/>
                          </w:rPr>
                        </w:pPr>
                      </w:p>
                    </w:txbxContent>
                  </v:textbox>
                </v:rect>
                <w10:anchorlock/>
              </v:group>
            </w:pict>
          </mc:Fallback>
        </mc:AlternateContent>
      </w:r>
    </w:p>
    <w:p w14:paraId="50DB3895" w14:textId="7C1B813E" w:rsidR="003053BD" w:rsidRPr="00A67C3D" w:rsidRDefault="00617D32" w:rsidP="003053BD">
      <w:pPr>
        <w:jc w:val="right"/>
      </w:pPr>
      <w:hyperlink r:id="rId54" w:history="1">
        <w:r w:rsidR="00597A2F" w:rsidRPr="00597A2F">
          <w:rPr>
            <w:rStyle w:val="Hyperlink"/>
          </w:rPr>
          <w:t xml:space="preserve">Blum, </w:t>
        </w:r>
        <w:r w:rsidR="00597A2F" w:rsidRPr="00597A2F">
          <w:rPr>
            <w:rStyle w:val="Hyperlink"/>
            <w:i/>
          </w:rPr>
          <w:t>JACS</w:t>
        </w:r>
        <w:r w:rsidR="00597A2F" w:rsidRPr="00597A2F">
          <w:rPr>
            <w:rStyle w:val="Hyperlink"/>
          </w:rPr>
          <w:t xml:space="preserve"> </w:t>
        </w:r>
        <w:r w:rsidR="00597A2F" w:rsidRPr="00597A2F">
          <w:rPr>
            <w:rStyle w:val="Hyperlink"/>
            <w:b/>
          </w:rPr>
          <w:t>2009</w:t>
        </w:r>
        <w:r w:rsidR="00597A2F" w:rsidRPr="00597A2F">
          <w:rPr>
            <w:rStyle w:val="Hyperlink"/>
          </w:rPr>
          <w:t xml:space="preserve">, </w:t>
        </w:r>
        <w:r w:rsidR="00597A2F" w:rsidRPr="00597A2F">
          <w:rPr>
            <w:rStyle w:val="Hyperlink"/>
            <w:i/>
          </w:rPr>
          <w:t>131</w:t>
        </w:r>
        <w:r w:rsidR="00597A2F" w:rsidRPr="00597A2F">
          <w:rPr>
            <w:rStyle w:val="Hyperlink"/>
          </w:rPr>
          <w:t>, 18022</w:t>
        </w:r>
      </w:hyperlink>
    </w:p>
    <w:p w14:paraId="515B1993" w14:textId="77777777" w:rsidR="00395D31" w:rsidRDefault="00395D31">
      <w:pPr>
        <w:jc w:val="left"/>
        <w:rPr>
          <w:b/>
          <w:bCs/>
          <w:kern w:val="32"/>
          <w:sz w:val="24"/>
          <w:szCs w:val="32"/>
        </w:rPr>
      </w:pPr>
      <w:r>
        <w:br w:type="page"/>
      </w:r>
    </w:p>
    <w:p w14:paraId="2DE4F491" w14:textId="0D5357C7" w:rsidR="00EF0907" w:rsidRPr="00EF0907" w:rsidRDefault="00EF0907" w:rsidP="00406276">
      <w:pPr>
        <w:pStyle w:val="Heading1"/>
        <w:keepLines/>
        <w:spacing w:before="480" w:after="0" w:line="360" w:lineRule="auto"/>
        <w:ind w:left="360"/>
      </w:pPr>
      <w:r>
        <w:t>Metal/photoredox cooperative catalysis</w:t>
      </w:r>
    </w:p>
    <w:p w14:paraId="43872F26" w14:textId="30AC19DB" w:rsidR="00EF0907" w:rsidRDefault="00B15CA2" w:rsidP="00D235E2">
      <w:pPr>
        <w:pStyle w:val="Heading2"/>
      </w:pPr>
      <w:r>
        <w:t xml:space="preserve">Single </w:t>
      </w:r>
      <w:r w:rsidR="00EF0907">
        <w:t>electron transmetallation in organoboron cross coupling</w:t>
      </w:r>
    </w:p>
    <w:p w14:paraId="3428A1CB" w14:textId="77777777" w:rsidR="00EF0907" w:rsidRDefault="00EF0907" w:rsidP="00EF0907"/>
    <w:p w14:paraId="15D3AC2F" w14:textId="77777777" w:rsidR="00EF0907" w:rsidRDefault="00EF0907" w:rsidP="00C82B52">
      <w:pPr>
        <w:rPr>
          <w:szCs w:val="20"/>
        </w:rPr>
      </w:pPr>
      <w:r>
        <w:rPr>
          <w:szCs w:val="20"/>
        </w:rPr>
        <w:t xml:space="preserve">Cross-coupling reactions are highly effective for </w:t>
      </w:r>
      <w:r w:rsidRPr="007F39F9">
        <w:rPr>
          <w:szCs w:val="20"/>
        </w:rPr>
        <w:t>C</w:t>
      </w:r>
      <w:r w:rsidRPr="007F39F9">
        <w:rPr>
          <w:szCs w:val="20"/>
          <w:vertAlign w:val="subscript"/>
        </w:rPr>
        <w:t>sp2</w:t>
      </w:r>
      <w:r w:rsidRPr="007F39F9">
        <w:rPr>
          <w:szCs w:val="20"/>
        </w:rPr>
        <w:t>-C</w:t>
      </w:r>
      <w:r w:rsidRPr="007F39F9">
        <w:rPr>
          <w:szCs w:val="20"/>
          <w:vertAlign w:val="subscript"/>
        </w:rPr>
        <w:t>sp2</w:t>
      </w:r>
      <w:r w:rsidRPr="007F39F9">
        <w:rPr>
          <w:szCs w:val="20"/>
        </w:rPr>
        <w:t xml:space="preserve"> coupling</w:t>
      </w:r>
      <w:r>
        <w:rPr>
          <w:szCs w:val="20"/>
        </w:rPr>
        <w:t>. E</w:t>
      </w:r>
      <w:r w:rsidRPr="007F39F9">
        <w:rPr>
          <w:szCs w:val="20"/>
        </w:rPr>
        <w:t>xtension to C</w:t>
      </w:r>
      <w:r w:rsidRPr="007F39F9">
        <w:rPr>
          <w:szCs w:val="20"/>
          <w:vertAlign w:val="subscript"/>
        </w:rPr>
        <w:t>sp3</w:t>
      </w:r>
      <w:r>
        <w:rPr>
          <w:szCs w:val="20"/>
          <w:vertAlign w:val="subscript"/>
        </w:rPr>
        <w:t xml:space="preserve"> </w:t>
      </w:r>
      <w:r>
        <w:rPr>
          <w:szCs w:val="20"/>
        </w:rPr>
        <w:t xml:space="preserve">has proven to be difficult regarding slower oxidative addition and transmetallation, and possible </w:t>
      </w:r>
      <w:r w:rsidRPr="007F39F9">
        <w:rPr>
          <w:szCs w:val="20"/>
        </w:rPr>
        <w:t>ß–hydride elimination</w:t>
      </w:r>
      <w:r>
        <w:rPr>
          <w:szCs w:val="20"/>
        </w:rPr>
        <w:t>.</w:t>
      </w:r>
    </w:p>
    <w:p w14:paraId="74814CD4" w14:textId="77777777" w:rsidR="00EF0907" w:rsidRDefault="00EF0907" w:rsidP="00C82B52">
      <w:pPr>
        <w:rPr>
          <w:szCs w:val="20"/>
        </w:rPr>
      </w:pPr>
    </w:p>
    <w:p w14:paraId="1F6D6557" w14:textId="77777777" w:rsidR="00EF0907" w:rsidRDefault="00EF0907" w:rsidP="00C82B52">
      <w:pPr>
        <w:rPr>
          <w:szCs w:val="20"/>
        </w:rPr>
      </w:pPr>
      <w:r>
        <w:rPr>
          <w:szCs w:val="20"/>
        </w:rPr>
        <w:t>Alkylboron species suffer from slow transmetallation in two-electron processes. To solve this problem, Molander</w:t>
      </w:r>
      <w:r w:rsidRPr="007F39F9">
        <w:rPr>
          <w:szCs w:val="20"/>
        </w:rPr>
        <w:t xml:space="preserve"> </w:t>
      </w:r>
      <w:r w:rsidRPr="007F39F9">
        <w:rPr>
          <w:i/>
          <w:szCs w:val="20"/>
        </w:rPr>
        <w:t>et al.</w:t>
      </w:r>
      <w:r>
        <w:rPr>
          <w:i/>
          <w:szCs w:val="20"/>
        </w:rPr>
        <w:t xml:space="preserve"> </w:t>
      </w:r>
      <w:r>
        <w:rPr>
          <w:szCs w:val="20"/>
        </w:rPr>
        <w:t>developed a model, which is based on a SET mechanism. They proposed a cooperative c</w:t>
      </w:r>
      <w:r w:rsidRPr="00261D73">
        <w:rPr>
          <w:szCs w:val="20"/>
        </w:rPr>
        <w:t>atalysis</w:t>
      </w:r>
      <w:r>
        <w:rPr>
          <w:szCs w:val="20"/>
        </w:rPr>
        <w:t xml:space="preserve"> </w:t>
      </w:r>
      <w:r w:rsidRPr="00261D73">
        <w:t>mechanism</w:t>
      </w:r>
      <w:r>
        <w:t xml:space="preserve"> involving a monomeric </w:t>
      </w:r>
      <w:r w:rsidRPr="007F39F9">
        <w:rPr>
          <w:szCs w:val="20"/>
        </w:rPr>
        <w:t>Ni(0) catalyst</w:t>
      </w:r>
      <w:r>
        <w:rPr>
          <w:szCs w:val="20"/>
        </w:rPr>
        <w:t xml:space="preserve"> for the cross-coupling cycle and Ir catalyst for the photoredox cycle with visible light. The aryl halide undergoes fast oxidative addition at Ni(0) to form a Ni(II) intermediate. This intermediate captures an alkyl radical (generated in the photoredox cycle) to give the highvalent </w:t>
      </w:r>
      <w:r w:rsidRPr="007F39F9">
        <w:rPr>
          <w:szCs w:val="20"/>
        </w:rPr>
        <w:t>Ni(III) intermediate</w:t>
      </w:r>
      <w:r>
        <w:rPr>
          <w:szCs w:val="20"/>
        </w:rPr>
        <w:t>, which undergoes reductive elimination to give the product.</w:t>
      </w:r>
    </w:p>
    <w:p w14:paraId="42D58C0D" w14:textId="77777777" w:rsidR="00EF0907" w:rsidRDefault="00EF0907" w:rsidP="00C82B52">
      <w:pPr>
        <w:rPr>
          <w:szCs w:val="20"/>
        </w:rPr>
      </w:pPr>
    </w:p>
    <w:p w14:paraId="156AB993" w14:textId="77777777" w:rsidR="00EF0907" w:rsidRDefault="00EF0907" w:rsidP="00C82B52">
      <w:pPr>
        <w:rPr>
          <w:szCs w:val="20"/>
        </w:rPr>
      </w:pPr>
      <w:r>
        <w:rPr>
          <w:szCs w:val="20"/>
        </w:rPr>
        <w:t>The alkyl radical is produced by the excited state of the photoredox-catalyst resulting in the reduced form of the photocatalyst. In a redox reaction between reduced form of the photocatalyst and Ni(I) both catalytic cycles are closed by regenerating both initial catalysts.</w:t>
      </w:r>
    </w:p>
    <w:p w14:paraId="3A5DF0A1" w14:textId="77777777" w:rsidR="00EF0907" w:rsidRDefault="00EF0907" w:rsidP="00EF0907">
      <w:pPr>
        <w:ind w:left="360"/>
        <w:rPr>
          <w:szCs w:val="20"/>
        </w:rPr>
      </w:pPr>
    </w:p>
    <w:p w14:paraId="40E51B1E" w14:textId="77777777" w:rsidR="00EF0907" w:rsidRDefault="00EF0907" w:rsidP="00EF0907">
      <w:pPr>
        <w:rPr>
          <w:szCs w:val="20"/>
        </w:rPr>
      </w:pPr>
    </w:p>
    <w:p w14:paraId="304E2471" w14:textId="752CD2F7" w:rsidR="00EF0907" w:rsidRDefault="0041660A" w:rsidP="00EF0907">
      <w:pPr>
        <w:jc w:val="center"/>
        <w:rPr>
          <w:szCs w:val="20"/>
        </w:rPr>
      </w:pPr>
      <w:r>
        <w:rPr>
          <w:noProof/>
          <w:szCs w:val="20"/>
        </w:rPr>
        <w:drawing>
          <wp:inline distT="0" distB="0" distL="0" distR="0" wp14:anchorId="19CC5D2C" wp14:editId="34F78E15">
            <wp:extent cx="2604770" cy="1617980"/>
            <wp:effectExtent l="0" t="0" r="11430" b="762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04770" cy="1617980"/>
                    </a:xfrm>
                    <a:prstGeom prst="rect">
                      <a:avLst/>
                    </a:prstGeom>
                    <a:noFill/>
                    <a:ln>
                      <a:noFill/>
                    </a:ln>
                  </pic:spPr>
                </pic:pic>
              </a:graphicData>
            </a:graphic>
          </wp:inline>
        </w:drawing>
      </w:r>
      <w:r w:rsidR="00EF0907">
        <w:rPr>
          <w:szCs w:val="20"/>
        </w:rPr>
        <w:t xml:space="preserve">   </w:t>
      </w:r>
      <w:r w:rsidR="00EF0907">
        <w:rPr>
          <w:szCs w:val="20"/>
        </w:rPr>
        <w:tab/>
      </w:r>
      <w:r w:rsidR="00F26CD5">
        <w:rPr>
          <w:noProof/>
          <w:szCs w:val="20"/>
        </w:rPr>
        <w:drawing>
          <wp:inline distT="0" distB="0" distL="0" distR="0" wp14:anchorId="12806304" wp14:editId="6263571C">
            <wp:extent cx="1488440" cy="1439545"/>
            <wp:effectExtent l="0" t="0" r="10160"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88440" cy="1439545"/>
                    </a:xfrm>
                    <a:prstGeom prst="rect">
                      <a:avLst/>
                    </a:prstGeom>
                    <a:noFill/>
                    <a:ln>
                      <a:noFill/>
                    </a:ln>
                  </pic:spPr>
                </pic:pic>
              </a:graphicData>
            </a:graphic>
          </wp:inline>
        </w:drawing>
      </w:r>
    </w:p>
    <w:p w14:paraId="40D8D506" w14:textId="77777777" w:rsidR="00EF0907" w:rsidRDefault="00EF0907" w:rsidP="00EF0907">
      <w:pPr>
        <w:rPr>
          <w:szCs w:val="20"/>
        </w:rPr>
      </w:pPr>
    </w:p>
    <w:p w14:paraId="59711614" w14:textId="77777777" w:rsidR="00EF0907" w:rsidRDefault="00EF0907" w:rsidP="00EF0907">
      <w:pPr>
        <w:rPr>
          <w:szCs w:val="20"/>
        </w:rPr>
      </w:pPr>
    </w:p>
    <w:p w14:paraId="6268E15E" w14:textId="77777777" w:rsidR="00EF0907" w:rsidRDefault="00F26CD5" w:rsidP="00EF0907">
      <w:pPr>
        <w:jc w:val="center"/>
        <w:rPr>
          <w:szCs w:val="20"/>
        </w:rPr>
      </w:pPr>
      <w:r>
        <w:rPr>
          <w:noProof/>
          <w:szCs w:val="20"/>
        </w:rPr>
        <w:drawing>
          <wp:inline distT="0" distB="0" distL="0" distR="0" wp14:anchorId="1811B207" wp14:editId="79E77CBF">
            <wp:extent cx="4173220" cy="700405"/>
            <wp:effectExtent l="0" t="0" r="0" b="1079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73220" cy="700405"/>
                    </a:xfrm>
                    <a:prstGeom prst="rect">
                      <a:avLst/>
                    </a:prstGeom>
                    <a:noFill/>
                    <a:ln>
                      <a:noFill/>
                    </a:ln>
                  </pic:spPr>
                </pic:pic>
              </a:graphicData>
            </a:graphic>
          </wp:inline>
        </w:drawing>
      </w:r>
    </w:p>
    <w:p w14:paraId="6C9AC6C3" w14:textId="77777777" w:rsidR="00EF0907" w:rsidRDefault="00EF0907" w:rsidP="00EF0907">
      <w:pPr>
        <w:jc w:val="center"/>
        <w:rPr>
          <w:szCs w:val="20"/>
        </w:rPr>
      </w:pPr>
    </w:p>
    <w:p w14:paraId="08C80B19" w14:textId="77777777" w:rsidR="00EF0907" w:rsidRDefault="00EF0907" w:rsidP="00C82B52">
      <w:pPr>
        <w:rPr>
          <w:szCs w:val="20"/>
        </w:rPr>
      </w:pPr>
      <w:r>
        <w:rPr>
          <w:szCs w:val="20"/>
        </w:rPr>
        <w:t>E</w:t>
      </w:r>
      <w:r w:rsidRPr="007F39F9">
        <w:rPr>
          <w:szCs w:val="20"/>
        </w:rPr>
        <w:t xml:space="preserve">lectronic modification of the </w:t>
      </w:r>
      <w:r>
        <w:rPr>
          <w:szCs w:val="20"/>
        </w:rPr>
        <w:t>organo-</w:t>
      </w:r>
      <w:r w:rsidRPr="007F39F9">
        <w:rPr>
          <w:szCs w:val="20"/>
        </w:rPr>
        <w:t>trifluoroborate</w:t>
      </w:r>
      <w:r>
        <w:rPr>
          <w:szCs w:val="20"/>
        </w:rPr>
        <w:t>s</w:t>
      </w:r>
      <w:r w:rsidRPr="007F39F9">
        <w:rPr>
          <w:szCs w:val="20"/>
        </w:rPr>
        <w:t xml:space="preserve"> had mod</w:t>
      </w:r>
      <w:r>
        <w:rPr>
          <w:szCs w:val="20"/>
        </w:rPr>
        <w:t>erate effect on reaction yield: electron-</w:t>
      </w:r>
      <w:r w:rsidRPr="007F39F9">
        <w:rPr>
          <w:szCs w:val="20"/>
        </w:rPr>
        <w:t>rich trifluoroborate component</w:t>
      </w:r>
      <w:r>
        <w:rPr>
          <w:szCs w:val="20"/>
        </w:rPr>
        <w:t>s</w:t>
      </w:r>
      <w:r w:rsidRPr="007F39F9">
        <w:rPr>
          <w:szCs w:val="20"/>
        </w:rPr>
        <w:t xml:space="preserve"> performed better than those substituted with electron-withdrawing groups.</w:t>
      </w:r>
      <w:r>
        <w:rPr>
          <w:szCs w:val="20"/>
        </w:rPr>
        <w:t xml:space="preserve"> Substrates possessing an ortho-</w:t>
      </w:r>
      <w:r w:rsidRPr="007F39F9">
        <w:rPr>
          <w:szCs w:val="20"/>
        </w:rPr>
        <w:t xml:space="preserve">substituent were also well tolerated. </w:t>
      </w:r>
      <w:r>
        <w:rPr>
          <w:szCs w:val="20"/>
        </w:rPr>
        <w:t>Aryl halides</w:t>
      </w:r>
      <w:r w:rsidRPr="007F39F9">
        <w:rPr>
          <w:szCs w:val="20"/>
        </w:rPr>
        <w:t xml:space="preserve"> bearing electrophilic</w:t>
      </w:r>
      <w:r>
        <w:rPr>
          <w:szCs w:val="20"/>
        </w:rPr>
        <w:t xml:space="preserve"> or protic</w:t>
      </w:r>
      <w:r w:rsidRPr="007F39F9">
        <w:rPr>
          <w:szCs w:val="20"/>
        </w:rPr>
        <w:t xml:space="preserve"> functional groups </w:t>
      </w:r>
      <w:r>
        <w:rPr>
          <w:szCs w:val="20"/>
        </w:rPr>
        <w:t>(which would be</w:t>
      </w:r>
      <w:r w:rsidRPr="007F39F9">
        <w:rPr>
          <w:szCs w:val="20"/>
        </w:rPr>
        <w:t xml:space="preserve"> incompatible with more reactive organometallic nucleophiles</w:t>
      </w:r>
      <w:r>
        <w:rPr>
          <w:szCs w:val="20"/>
        </w:rPr>
        <w:t xml:space="preserve"> like Grignard or organozinc reagents)</w:t>
      </w:r>
      <w:r w:rsidRPr="007F39F9">
        <w:rPr>
          <w:szCs w:val="20"/>
        </w:rPr>
        <w:t xml:space="preserve"> were tolerated</w:t>
      </w:r>
      <w:r>
        <w:rPr>
          <w:szCs w:val="20"/>
        </w:rPr>
        <w:t>.</w:t>
      </w:r>
    </w:p>
    <w:p w14:paraId="7D5E730E" w14:textId="77777777" w:rsidR="00EF0907" w:rsidRDefault="00EF0907" w:rsidP="00EF0907">
      <w:pPr>
        <w:rPr>
          <w:szCs w:val="20"/>
        </w:rPr>
      </w:pPr>
    </w:p>
    <w:tbl>
      <w:tblPr>
        <w:tblW w:w="0" w:type="auto"/>
        <w:tblInd w:w="392" w:type="dxa"/>
        <w:tblLook w:val="04A0" w:firstRow="1" w:lastRow="0" w:firstColumn="1" w:lastColumn="0" w:noHBand="0" w:noVBand="1"/>
      </w:tblPr>
      <w:tblGrid>
        <w:gridCol w:w="1891"/>
        <w:gridCol w:w="1891"/>
        <w:gridCol w:w="1891"/>
        <w:gridCol w:w="1891"/>
        <w:gridCol w:w="1891"/>
      </w:tblGrid>
      <w:tr w:rsidR="00EF0907" w:rsidRPr="00CB0B0D" w14:paraId="1F662B7F" w14:textId="77777777" w:rsidTr="00C82B52">
        <w:trPr>
          <w:trHeight w:val="779"/>
        </w:trPr>
        <w:tc>
          <w:tcPr>
            <w:tcW w:w="1891" w:type="dxa"/>
            <w:shd w:val="clear" w:color="auto" w:fill="auto"/>
            <w:vAlign w:val="center"/>
          </w:tcPr>
          <w:p w14:paraId="2B70CA09" w14:textId="77777777" w:rsidR="00EF0907" w:rsidRDefault="00EF0907" w:rsidP="00EF0907">
            <w:pPr>
              <w:jc w:val="left"/>
              <w:rPr>
                <w:szCs w:val="20"/>
              </w:rPr>
            </w:pPr>
            <w:r w:rsidRPr="00CB0B0D">
              <w:rPr>
                <w:szCs w:val="20"/>
              </w:rPr>
              <w:t>R-BF</w:t>
            </w:r>
            <w:r w:rsidRPr="00CB0B0D">
              <w:rPr>
                <w:szCs w:val="20"/>
                <w:vertAlign w:val="subscript"/>
              </w:rPr>
              <w:t>3</w:t>
            </w:r>
            <w:r w:rsidRPr="00CB0B0D">
              <w:rPr>
                <w:szCs w:val="20"/>
              </w:rPr>
              <w:t>K Scope:</w:t>
            </w:r>
          </w:p>
          <w:p w14:paraId="21038F1E" w14:textId="77777777" w:rsidR="00EF0907" w:rsidRPr="00CB0B0D" w:rsidRDefault="00EF0907" w:rsidP="00EF0907">
            <w:pPr>
              <w:jc w:val="left"/>
              <w:rPr>
                <w:szCs w:val="20"/>
              </w:rPr>
            </w:pPr>
          </w:p>
          <w:p w14:paraId="20962F31" w14:textId="77777777" w:rsidR="00EF0907" w:rsidRPr="00CB0B0D" w:rsidRDefault="00F26CD5" w:rsidP="00EF0907">
            <w:pPr>
              <w:jc w:val="center"/>
              <w:rPr>
                <w:szCs w:val="20"/>
              </w:rPr>
            </w:pPr>
            <w:r>
              <w:rPr>
                <w:noProof/>
                <w:sz w:val="16"/>
                <w:szCs w:val="16"/>
              </w:rPr>
              <w:drawing>
                <wp:inline distT="0" distB="0" distL="0" distR="0" wp14:anchorId="40A9B328" wp14:editId="494AE477">
                  <wp:extent cx="603250" cy="622300"/>
                  <wp:effectExtent l="0" t="0" r="6350" b="1270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3250" cy="622300"/>
                          </a:xfrm>
                          <a:prstGeom prst="rect">
                            <a:avLst/>
                          </a:prstGeom>
                          <a:noFill/>
                          <a:ln>
                            <a:noFill/>
                          </a:ln>
                        </pic:spPr>
                      </pic:pic>
                    </a:graphicData>
                  </a:graphic>
                </wp:inline>
              </w:drawing>
            </w:r>
          </w:p>
        </w:tc>
        <w:tc>
          <w:tcPr>
            <w:tcW w:w="1891" w:type="dxa"/>
            <w:shd w:val="clear" w:color="auto" w:fill="auto"/>
            <w:vAlign w:val="center"/>
          </w:tcPr>
          <w:p w14:paraId="3C9D349B" w14:textId="77777777" w:rsidR="00EF0907" w:rsidRPr="00CB0B0D" w:rsidRDefault="00F26CD5" w:rsidP="00EF0907">
            <w:pPr>
              <w:jc w:val="center"/>
              <w:rPr>
                <w:sz w:val="16"/>
                <w:szCs w:val="16"/>
              </w:rPr>
            </w:pPr>
            <w:r>
              <w:rPr>
                <w:noProof/>
                <w:sz w:val="16"/>
                <w:szCs w:val="16"/>
              </w:rPr>
              <w:drawing>
                <wp:inline distT="0" distB="0" distL="0" distR="0" wp14:anchorId="592B8863" wp14:editId="761C3207">
                  <wp:extent cx="544830" cy="292100"/>
                  <wp:effectExtent l="0" t="0" r="0" b="1270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4830" cy="292100"/>
                          </a:xfrm>
                          <a:prstGeom prst="rect">
                            <a:avLst/>
                          </a:prstGeom>
                          <a:noFill/>
                          <a:ln>
                            <a:noFill/>
                          </a:ln>
                        </pic:spPr>
                      </pic:pic>
                    </a:graphicData>
                  </a:graphic>
                </wp:inline>
              </w:drawing>
            </w:r>
          </w:p>
        </w:tc>
        <w:tc>
          <w:tcPr>
            <w:tcW w:w="1891" w:type="dxa"/>
            <w:shd w:val="clear" w:color="auto" w:fill="auto"/>
            <w:vAlign w:val="center"/>
          </w:tcPr>
          <w:p w14:paraId="75F7F4EC" w14:textId="77777777" w:rsidR="00EF0907" w:rsidRPr="00CB0B0D" w:rsidRDefault="00F26CD5" w:rsidP="00EF0907">
            <w:pPr>
              <w:jc w:val="center"/>
              <w:rPr>
                <w:sz w:val="16"/>
                <w:szCs w:val="16"/>
              </w:rPr>
            </w:pPr>
            <w:r>
              <w:rPr>
                <w:noProof/>
                <w:sz w:val="16"/>
                <w:szCs w:val="16"/>
              </w:rPr>
              <w:drawing>
                <wp:inline distT="0" distB="0" distL="0" distR="0" wp14:anchorId="32B81E3F" wp14:editId="5C6D1959">
                  <wp:extent cx="797560" cy="32131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97560" cy="321310"/>
                          </a:xfrm>
                          <a:prstGeom prst="rect">
                            <a:avLst/>
                          </a:prstGeom>
                          <a:noFill/>
                          <a:ln>
                            <a:noFill/>
                          </a:ln>
                        </pic:spPr>
                      </pic:pic>
                    </a:graphicData>
                  </a:graphic>
                </wp:inline>
              </w:drawing>
            </w:r>
          </w:p>
        </w:tc>
        <w:tc>
          <w:tcPr>
            <w:tcW w:w="1891" w:type="dxa"/>
            <w:shd w:val="clear" w:color="auto" w:fill="auto"/>
            <w:vAlign w:val="center"/>
          </w:tcPr>
          <w:p w14:paraId="447C010A" w14:textId="77777777" w:rsidR="00EF0907" w:rsidRPr="00CB0B0D" w:rsidRDefault="00F26CD5" w:rsidP="00EF0907">
            <w:pPr>
              <w:jc w:val="center"/>
              <w:rPr>
                <w:sz w:val="16"/>
                <w:szCs w:val="16"/>
              </w:rPr>
            </w:pPr>
            <w:r>
              <w:rPr>
                <w:noProof/>
                <w:sz w:val="16"/>
                <w:szCs w:val="16"/>
              </w:rPr>
              <w:drawing>
                <wp:inline distT="0" distB="0" distL="0" distR="0" wp14:anchorId="60724997" wp14:editId="1B7E1307">
                  <wp:extent cx="894715" cy="3403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94715" cy="340360"/>
                          </a:xfrm>
                          <a:prstGeom prst="rect">
                            <a:avLst/>
                          </a:prstGeom>
                          <a:noFill/>
                          <a:ln>
                            <a:noFill/>
                          </a:ln>
                        </pic:spPr>
                      </pic:pic>
                    </a:graphicData>
                  </a:graphic>
                </wp:inline>
              </w:drawing>
            </w:r>
          </w:p>
        </w:tc>
        <w:tc>
          <w:tcPr>
            <w:tcW w:w="1891" w:type="dxa"/>
            <w:shd w:val="clear" w:color="auto" w:fill="auto"/>
            <w:vAlign w:val="center"/>
          </w:tcPr>
          <w:p w14:paraId="6440A77C" w14:textId="77777777" w:rsidR="00EF0907" w:rsidRPr="00CB0B0D" w:rsidRDefault="00F26CD5" w:rsidP="00EF0907">
            <w:pPr>
              <w:jc w:val="center"/>
              <w:rPr>
                <w:sz w:val="16"/>
                <w:szCs w:val="16"/>
              </w:rPr>
            </w:pPr>
            <w:r>
              <w:rPr>
                <w:noProof/>
                <w:sz w:val="16"/>
                <w:szCs w:val="16"/>
              </w:rPr>
              <w:drawing>
                <wp:inline distT="0" distB="0" distL="0" distR="0" wp14:anchorId="4EACBFF8" wp14:editId="544D716C">
                  <wp:extent cx="797560" cy="48641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97560" cy="486410"/>
                          </a:xfrm>
                          <a:prstGeom prst="rect">
                            <a:avLst/>
                          </a:prstGeom>
                          <a:noFill/>
                          <a:ln>
                            <a:noFill/>
                          </a:ln>
                        </pic:spPr>
                      </pic:pic>
                    </a:graphicData>
                  </a:graphic>
                </wp:inline>
              </w:drawing>
            </w:r>
          </w:p>
        </w:tc>
      </w:tr>
      <w:tr w:rsidR="00EF0907" w:rsidRPr="00CB0B0D" w14:paraId="04CF63B7" w14:textId="77777777" w:rsidTr="00C82B52">
        <w:trPr>
          <w:trHeight w:val="294"/>
        </w:trPr>
        <w:tc>
          <w:tcPr>
            <w:tcW w:w="1891" w:type="dxa"/>
            <w:shd w:val="clear" w:color="auto" w:fill="auto"/>
            <w:vAlign w:val="center"/>
          </w:tcPr>
          <w:p w14:paraId="2D9F6CBF" w14:textId="77777777" w:rsidR="00EF0907" w:rsidRPr="00CB0B0D" w:rsidRDefault="00EF0907" w:rsidP="00EF0907">
            <w:pPr>
              <w:jc w:val="center"/>
              <w:rPr>
                <w:sz w:val="16"/>
                <w:szCs w:val="16"/>
              </w:rPr>
            </w:pPr>
            <w:r w:rsidRPr="00CB0B0D">
              <w:rPr>
                <w:sz w:val="16"/>
                <w:szCs w:val="16"/>
              </w:rPr>
              <w:t>Yield:</w:t>
            </w:r>
          </w:p>
        </w:tc>
        <w:tc>
          <w:tcPr>
            <w:tcW w:w="1891" w:type="dxa"/>
            <w:shd w:val="clear" w:color="auto" w:fill="auto"/>
            <w:vAlign w:val="center"/>
          </w:tcPr>
          <w:p w14:paraId="581BAB69" w14:textId="77777777" w:rsidR="00EF0907" w:rsidRPr="00CB0B0D" w:rsidRDefault="00EF0907" w:rsidP="00EF0907">
            <w:pPr>
              <w:jc w:val="center"/>
              <w:rPr>
                <w:sz w:val="16"/>
                <w:szCs w:val="16"/>
              </w:rPr>
            </w:pPr>
            <w:r w:rsidRPr="00CB0B0D">
              <w:rPr>
                <w:sz w:val="16"/>
                <w:szCs w:val="16"/>
              </w:rPr>
              <w:t>82%</w:t>
            </w:r>
          </w:p>
        </w:tc>
        <w:tc>
          <w:tcPr>
            <w:tcW w:w="1891" w:type="dxa"/>
            <w:shd w:val="clear" w:color="auto" w:fill="auto"/>
            <w:vAlign w:val="center"/>
          </w:tcPr>
          <w:p w14:paraId="388BB4AF" w14:textId="77777777" w:rsidR="00EF0907" w:rsidRPr="00CB0B0D" w:rsidRDefault="00EF0907" w:rsidP="00EF0907">
            <w:pPr>
              <w:jc w:val="center"/>
              <w:rPr>
                <w:sz w:val="16"/>
                <w:szCs w:val="16"/>
              </w:rPr>
            </w:pPr>
            <w:r w:rsidRPr="00CB0B0D">
              <w:rPr>
                <w:sz w:val="16"/>
                <w:szCs w:val="16"/>
              </w:rPr>
              <w:t>94%</w:t>
            </w:r>
          </w:p>
        </w:tc>
        <w:tc>
          <w:tcPr>
            <w:tcW w:w="1891" w:type="dxa"/>
            <w:shd w:val="clear" w:color="auto" w:fill="auto"/>
            <w:vAlign w:val="center"/>
          </w:tcPr>
          <w:p w14:paraId="629F79BC" w14:textId="77777777" w:rsidR="00EF0907" w:rsidRPr="00CB0B0D" w:rsidRDefault="00EF0907" w:rsidP="00EF0907">
            <w:pPr>
              <w:jc w:val="center"/>
              <w:rPr>
                <w:sz w:val="16"/>
                <w:szCs w:val="16"/>
              </w:rPr>
            </w:pPr>
            <w:r w:rsidRPr="00CB0B0D">
              <w:rPr>
                <w:sz w:val="16"/>
                <w:szCs w:val="16"/>
              </w:rPr>
              <w:t>75%</w:t>
            </w:r>
          </w:p>
        </w:tc>
        <w:tc>
          <w:tcPr>
            <w:tcW w:w="1891" w:type="dxa"/>
            <w:shd w:val="clear" w:color="auto" w:fill="auto"/>
            <w:vAlign w:val="center"/>
          </w:tcPr>
          <w:p w14:paraId="1B0E0B2C" w14:textId="77777777" w:rsidR="00EF0907" w:rsidRPr="00CB0B0D" w:rsidRDefault="00EF0907" w:rsidP="00EF0907">
            <w:pPr>
              <w:jc w:val="center"/>
              <w:rPr>
                <w:sz w:val="16"/>
                <w:szCs w:val="16"/>
              </w:rPr>
            </w:pPr>
            <w:r w:rsidRPr="00CB0B0D">
              <w:rPr>
                <w:sz w:val="16"/>
                <w:szCs w:val="16"/>
              </w:rPr>
              <w:t>86%</w:t>
            </w:r>
          </w:p>
        </w:tc>
      </w:tr>
    </w:tbl>
    <w:p w14:paraId="233116F5" w14:textId="77777777" w:rsidR="00EF0907" w:rsidRDefault="00EF0907" w:rsidP="00EF0907">
      <w:pPr>
        <w:rPr>
          <w:sz w:val="16"/>
          <w:szCs w:val="16"/>
        </w:rPr>
      </w:pPr>
    </w:p>
    <w:p w14:paraId="2D4A86AD" w14:textId="77777777" w:rsidR="00EF0907" w:rsidRDefault="00EF0907" w:rsidP="00EF0907">
      <w:pPr>
        <w:rPr>
          <w:sz w:val="16"/>
          <w:szCs w:val="16"/>
        </w:rPr>
      </w:pPr>
    </w:p>
    <w:tbl>
      <w:tblPr>
        <w:tblW w:w="0" w:type="auto"/>
        <w:tblInd w:w="392" w:type="dxa"/>
        <w:tblLook w:val="04A0" w:firstRow="1" w:lastRow="0" w:firstColumn="1" w:lastColumn="0" w:noHBand="0" w:noVBand="1"/>
      </w:tblPr>
      <w:tblGrid>
        <w:gridCol w:w="1891"/>
        <w:gridCol w:w="1891"/>
        <w:gridCol w:w="1891"/>
        <w:gridCol w:w="1891"/>
        <w:gridCol w:w="1891"/>
      </w:tblGrid>
      <w:tr w:rsidR="00EF0907" w:rsidRPr="00CB0B0D" w14:paraId="7E02C049" w14:textId="77777777" w:rsidTr="00C82B52">
        <w:trPr>
          <w:trHeight w:val="779"/>
        </w:trPr>
        <w:tc>
          <w:tcPr>
            <w:tcW w:w="1891" w:type="dxa"/>
            <w:shd w:val="clear" w:color="auto" w:fill="auto"/>
          </w:tcPr>
          <w:p w14:paraId="1F1D743D" w14:textId="77777777" w:rsidR="00EF0907" w:rsidRPr="00CB0B0D" w:rsidRDefault="00EF0907" w:rsidP="00EF0907">
            <w:pPr>
              <w:rPr>
                <w:szCs w:val="20"/>
              </w:rPr>
            </w:pPr>
            <w:r w:rsidRPr="00CB0B0D">
              <w:rPr>
                <w:szCs w:val="20"/>
              </w:rPr>
              <w:t>Ar-Br Scope:</w:t>
            </w:r>
          </w:p>
          <w:p w14:paraId="48011663" w14:textId="77777777" w:rsidR="00EF0907" w:rsidRPr="00CB0B0D" w:rsidRDefault="00EF0907" w:rsidP="00EF0907">
            <w:pPr>
              <w:rPr>
                <w:szCs w:val="20"/>
              </w:rPr>
            </w:pPr>
          </w:p>
        </w:tc>
        <w:tc>
          <w:tcPr>
            <w:tcW w:w="1891" w:type="dxa"/>
            <w:shd w:val="clear" w:color="auto" w:fill="auto"/>
            <w:vAlign w:val="center"/>
          </w:tcPr>
          <w:p w14:paraId="6CC49FB7" w14:textId="77777777" w:rsidR="00EF0907" w:rsidRPr="00CB0B0D" w:rsidRDefault="00F26CD5" w:rsidP="00EF0907">
            <w:pPr>
              <w:jc w:val="center"/>
              <w:rPr>
                <w:sz w:val="16"/>
                <w:szCs w:val="16"/>
              </w:rPr>
            </w:pPr>
            <w:r>
              <w:rPr>
                <w:noProof/>
                <w:sz w:val="16"/>
                <w:szCs w:val="16"/>
              </w:rPr>
              <w:drawing>
                <wp:inline distT="0" distB="0" distL="0" distR="0" wp14:anchorId="3A051E64" wp14:editId="716BBA37">
                  <wp:extent cx="797560" cy="3403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97560" cy="340360"/>
                          </a:xfrm>
                          <a:prstGeom prst="rect">
                            <a:avLst/>
                          </a:prstGeom>
                          <a:noFill/>
                          <a:ln>
                            <a:noFill/>
                          </a:ln>
                        </pic:spPr>
                      </pic:pic>
                    </a:graphicData>
                  </a:graphic>
                </wp:inline>
              </w:drawing>
            </w:r>
          </w:p>
        </w:tc>
        <w:tc>
          <w:tcPr>
            <w:tcW w:w="1891" w:type="dxa"/>
            <w:shd w:val="clear" w:color="auto" w:fill="auto"/>
            <w:vAlign w:val="center"/>
          </w:tcPr>
          <w:p w14:paraId="4E3021D2" w14:textId="77777777" w:rsidR="00EF0907" w:rsidRPr="00CB0B0D" w:rsidRDefault="00F26CD5" w:rsidP="00EF0907">
            <w:pPr>
              <w:jc w:val="center"/>
              <w:rPr>
                <w:sz w:val="16"/>
                <w:szCs w:val="16"/>
              </w:rPr>
            </w:pPr>
            <w:r>
              <w:rPr>
                <w:noProof/>
                <w:sz w:val="16"/>
                <w:szCs w:val="16"/>
              </w:rPr>
              <w:drawing>
                <wp:inline distT="0" distB="0" distL="0" distR="0" wp14:anchorId="4CD3D2A8" wp14:editId="7545487A">
                  <wp:extent cx="778510" cy="321310"/>
                  <wp:effectExtent l="0" t="0" r="889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78510" cy="321310"/>
                          </a:xfrm>
                          <a:prstGeom prst="rect">
                            <a:avLst/>
                          </a:prstGeom>
                          <a:noFill/>
                          <a:ln>
                            <a:noFill/>
                          </a:ln>
                        </pic:spPr>
                      </pic:pic>
                    </a:graphicData>
                  </a:graphic>
                </wp:inline>
              </w:drawing>
            </w:r>
          </w:p>
        </w:tc>
        <w:tc>
          <w:tcPr>
            <w:tcW w:w="1891" w:type="dxa"/>
            <w:shd w:val="clear" w:color="auto" w:fill="auto"/>
            <w:vAlign w:val="center"/>
          </w:tcPr>
          <w:p w14:paraId="278E5653" w14:textId="77777777" w:rsidR="00EF0907" w:rsidRPr="00CB0B0D" w:rsidRDefault="00F26CD5" w:rsidP="00EF0907">
            <w:pPr>
              <w:jc w:val="center"/>
              <w:rPr>
                <w:sz w:val="16"/>
                <w:szCs w:val="16"/>
              </w:rPr>
            </w:pPr>
            <w:r>
              <w:rPr>
                <w:noProof/>
                <w:sz w:val="16"/>
                <w:szCs w:val="16"/>
              </w:rPr>
              <w:drawing>
                <wp:inline distT="0" distB="0" distL="0" distR="0" wp14:anchorId="7DFA5B2A" wp14:editId="08885B5D">
                  <wp:extent cx="797560" cy="3403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97560" cy="340360"/>
                          </a:xfrm>
                          <a:prstGeom prst="rect">
                            <a:avLst/>
                          </a:prstGeom>
                          <a:noFill/>
                          <a:ln>
                            <a:noFill/>
                          </a:ln>
                        </pic:spPr>
                      </pic:pic>
                    </a:graphicData>
                  </a:graphic>
                </wp:inline>
              </w:drawing>
            </w:r>
          </w:p>
        </w:tc>
        <w:tc>
          <w:tcPr>
            <w:tcW w:w="1891" w:type="dxa"/>
            <w:shd w:val="clear" w:color="auto" w:fill="auto"/>
            <w:vAlign w:val="center"/>
          </w:tcPr>
          <w:p w14:paraId="1A926A3F" w14:textId="77777777" w:rsidR="00EF0907" w:rsidRPr="00CB0B0D" w:rsidRDefault="00F26CD5" w:rsidP="00EF0907">
            <w:pPr>
              <w:jc w:val="center"/>
              <w:rPr>
                <w:sz w:val="16"/>
                <w:szCs w:val="16"/>
              </w:rPr>
            </w:pPr>
            <w:r>
              <w:rPr>
                <w:noProof/>
                <w:sz w:val="16"/>
                <w:szCs w:val="16"/>
              </w:rPr>
              <w:drawing>
                <wp:inline distT="0" distB="0" distL="0" distR="0" wp14:anchorId="7225B10F" wp14:editId="2B068815">
                  <wp:extent cx="904875" cy="321310"/>
                  <wp:effectExtent l="0" t="0" r="9525"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04875" cy="321310"/>
                          </a:xfrm>
                          <a:prstGeom prst="rect">
                            <a:avLst/>
                          </a:prstGeom>
                          <a:noFill/>
                          <a:ln>
                            <a:noFill/>
                          </a:ln>
                        </pic:spPr>
                      </pic:pic>
                    </a:graphicData>
                  </a:graphic>
                </wp:inline>
              </w:drawing>
            </w:r>
          </w:p>
        </w:tc>
      </w:tr>
      <w:tr w:rsidR="00EF0907" w:rsidRPr="00CB0B0D" w14:paraId="059D8CC6" w14:textId="77777777" w:rsidTr="00C82B52">
        <w:trPr>
          <w:trHeight w:val="305"/>
        </w:trPr>
        <w:tc>
          <w:tcPr>
            <w:tcW w:w="1891" w:type="dxa"/>
            <w:shd w:val="clear" w:color="auto" w:fill="auto"/>
            <w:vAlign w:val="center"/>
          </w:tcPr>
          <w:p w14:paraId="4A97A2B6" w14:textId="77777777" w:rsidR="00EF0907" w:rsidRPr="00CB0B0D" w:rsidRDefault="00EF0907" w:rsidP="00EF0907">
            <w:pPr>
              <w:jc w:val="center"/>
              <w:rPr>
                <w:sz w:val="16"/>
                <w:szCs w:val="16"/>
              </w:rPr>
            </w:pPr>
            <w:r w:rsidRPr="00CB0B0D">
              <w:rPr>
                <w:sz w:val="16"/>
                <w:szCs w:val="16"/>
              </w:rPr>
              <w:t>Yield:</w:t>
            </w:r>
          </w:p>
        </w:tc>
        <w:tc>
          <w:tcPr>
            <w:tcW w:w="1891" w:type="dxa"/>
            <w:shd w:val="clear" w:color="auto" w:fill="auto"/>
            <w:vAlign w:val="center"/>
          </w:tcPr>
          <w:p w14:paraId="3649F310" w14:textId="77777777" w:rsidR="00EF0907" w:rsidRPr="00CB0B0D" w:rsidRDefault="00EF0907" w:rsidP="00EF0907">
            <w:pPr>
              <w:jc w:val="center"/>
              <w:rPr>
                <w:sz w:val="16"/>
                <w:szCs w:val="16"/>
              </w:rPr>
            </w:pPr>
            <w:r w:rsidRPr="00CB0B0D">
              <w:rPr>
                <w:sz w:val="16"/>
                <w:szCs w:val="16"/>
              </w:rPr>
              <w:t>79%</w:t>
            </w:r>
          </w:p>
        </w:tc>
        <w:tc>
          <w:tcPr>
            <w:tcW w:w="1891" w:type="dxa"/>
            <w:shd w:val="clear" w:color="auto" w:fill="auto"/>
            <w:vAlign w:val="center"/>
          </w:tcPr>
          <w:p w14:paraId="4DFE8993" w14:textId="77777777" w:rsidR="00EF0907" w:rsidRPr="00CB0B0D" w:rsidRDefault="00EF0907" w:rsidP="00EF0907">
            <w:pPr>
              <w:jc w:val="center"/>
              <w:rPr>
                <w:sz w:val="16"/>
                <w:szCs w:val="16"/>
              </w:rPr>
            </w:pPr>
            <w:r w:rsidRPr="00CB0B0D">
              <w:rPr>
                <w:sz w:val="16"/>
                <w:szCs w:val="16"/>
              </w:rPr>
              <w:t>63%</w:t>
            </w:r>
          </w:p>
        </w:tc>
        <w:tc>
          <w:tcPr>
            <w:tcW w:w="1891" w:type="dxa"/>
            <w:shd w:val="clear" w:color="auto" w:fill="auto"/>
            <w:vAlign w:val="center"/>
          </w:tcPr>
          <w:p w14:paraId="38F0A14C" w14:textId="77777777" w:rsidR="00EF0907" w:rsidRPr="00CB0B0D" w:rsidRDefault="00EF0907" w:rsidP="00EF0907">
            <w:pPr>
              <w:jc w:val="center"/>
              <w:rPr>
                <w:sz w:val="16"/>
                <w:szCs w:val="16"/>
              </w:rPr>
            </w:pPr>
            <w:r w:rsidRPr="00CB0B0D">
              <w:rPr>
                <w:sz w:val="16"/>
                <w:szCs w:val="16"/>
              </w:rPr>
              <w:t>65%</w:t>
            </w:r>
          </w:p>
        </w:tc>
        <w:tc>
          <w:tcPr>
            <w:tcW w:w="1891" w:type="dxa"/>
            <w:shd w:val="clear" w:color="auto" w:fill="auto"/>
            <w:vAlign w:val="center"/>
          </w:tcPr>
          <w:p w14:paraId="0268B2BC" w14:textId="77777777" w:rsidR="00EF0907" w:rsidRPr="00CB0B0D" w:rsidRDefault="00EF0907" w:rsidP="00EF0907">
            <w:pPr>
              <w:jc w:val="center"/>
              <w:rPr>
                <w:sz w:val="16"/>
                <w:szCs w:val="16"/>
              </w:rPr>
            </w:pPr>
            <w:r w:rsidRPr="00CB0B0D">
              <w:rPr>
                <w:sz w:val="16"/>
                <w:szCs w:val="16"/>
              </w:rPr>
              <w:t>90%</w:t>
            </w:r>
          </w:p>
        </w:tc>
      </w:tr>
    </w:tbl>
    <w:p w14:paraId="637440E4" w14:textId="64F95999" w:rsidR="00EF0907" w:rsidRPr="007F0F24" w:rsidRDefault="00617D32" w:rsidP="007F0F24">
      <w:pPr>
        <w:widowControl w:val="0"/>
        <w:autoSpaceDE w:val="0"/>
        <w:autoSpaceDN w:val="0"/>
        <w:adjustRightInd w:val="0"/>
        <w:spacing w:before="240" w:after="240"/>
        <w:jc w:val="right"/>
      </w:pPr>
      <w:hyperlink r:id="rId67" w:history="1">
        <w:r w:rsidR="00EF0907">
          <w:rPr>
            <w:rStyle w:val="Hyperlink"/>
          </w:rPr>
          <w:t>Molander</w:t>
        </w:r>
        <w:r w:rsidR="00EF0907" w:rsidRPr="000524AF">
          <w:rPr>
            <w:rStyle w:val="Hyperlink"/>
            <w:i/>
          </w:rPr>
          <w:t>, Science</w:t>
        </w:r>
        <w:r w:rsidR="00EF0907" w:rsidRPr="000524AF">
          <w:rPr>
            <w:rStyle w:val="Hyperlink"/>
          </w:rPr>
          <w:t xml:space="preserve"> </w:t>
        </w:r>
        <w:r w:rsidR="00EF0907" w:rsidRPr="000524AF">
          <w:rPr>
            <w:rStyle w:val="Hyperlink"/>
            <w:b/>
          </w:rPr>
          <w:t>2014</w:t>
        </w:r>
        <w:r w:rsidR="00EF0907" w:rsidRPr="000524AF">
          <w:rPr>
            <w:rStyle w:val="Hyperlink"/>
          </w:rPr>
          <w:t xml:space="preserve">, </w:t>
        </w:r>
        <w:r w:rsidR="00EF0907" w:rsidRPr="000524AF">
          <w:rPr>
            <w:rStyle w:val="Hyperlink"/>
            <w:i/>
          </w:rPr>
          <w:t>345</w:t>
        </w:r>
        <w:r w:rsidR="00EF0907" w:rsidRPr="000524AF">
          <w:rPr>
            <w:rStyle w:val="Hyperlink"/>
          </w:rPr>
          <w:t>, 433</w:t>
        </w:r>
      </w:hyperlink>
    </w:p>
    <w:p w14:paraId="478F4EED" w14:textId="77777777" w:rsidR="007F0F24" w:rsidRDefault="007F0F24" w:rsidP="007F0F24"/>
    <w:p w14:paraId="7DEA494F" w14:textId="77777777" w:rsidR="00C82B52" w:rsidRDefault="00C82B52" w:rsidP="00D235E2">
      <w:pPr>
        <w:pStyle w:val="Heading2"/>
      </w:pPr>
      <w:r>
        <w:t>Alpha alkylation of aldehydes via organo-/photoredox catalysis</w:t>
      </w:r>
    </w:p>
    <w:p w14:paraId="200B5DC7" w14:textId="77777777" w:rsidR="00C82B52" w:rsidRPr="00CF30E5" w:rsidRDefault="00C82B52" w:rsidP="00C82B52"/>
    <w:tbl>
      <w:tblPr>
        <w:tblW w:w="0" w:type="auto"/>
        <w:tblLook w:val="00A0" w:firstRow="1" w:lastRow="0" w:firstColumn="1" w:lastColumn="0" w:noHBand="0" w:noVBand="0"/>
      </w:tblPr>
      <w:tblGrid>
        <w:gridCol w:w="4923"/>
        <w:gridCol w:w="4924"/>
      </w:tblGrid>
      <w:tr w:rsidR="00C82B52" w:rsidRPr="002659A7" w14:paraId="19AF0F42" w14:textId="77777777" w:rsidTr="00C82B52">
        <w:tc>
          <w:tcPr>
            <w:tcW w:w="9847" w:type="dxa"/>
            <w:gridSpan w:val="2"/>
          </w:tcPr>
          <w:p w14:paraId="6F195B5B" w14:textId="77777777" w:rsidR="00C82B52" w:rsidRDefault="00C82B52" w:rsidP="00C82B52">
            <w:pPr>
              <w:rPr>
                <w:lang w:bidi="x-none"/>
              </w:rPr>
            </w:pPr>
            <w:r>
              <w:rPr>
                <w:lang w:bidi="x-none"/>
              </w:rPr>
              <w:t xml:space="preserve">MacMillan showed that it is possible to combine organo- and photoredox-catalysts as a method of </w:t>
            </w:r>
            <w:r w:rsidRPr="0043630C">
              <w:rPr>
                <w:rFonts w:ascii="Symbol" w:hAnsi="Symbol"/>
                <w:lang w:bidi="x-none"/>
              </w:rPr>
              <w:t></w:t>
            </w:r>
            <w:r>
              <w:rPr>
                <w:lang w:bidi="x-none"/>
              </w:rPr>
              <w:t>-alkylation of aldehydes. With this dual catalysis mode it was possible for the first time to expand the scope of enamine catalysis towards the use of alkyl halides as electrophiles. Previously, this generally resulted in catalyst deactivation by alkylation when classical enamine catalysis conditions were used.</w:t>
            </w:r>
          </w:p>
          <w:p w14:paraId="3AD29783" w14:textId="77777777" w:rsidR="00C82B52" w:rsidRDefault="00C82B52" w:rsidP="00C82B52">
            <w:pPr>
              <w:rPr>
                <w:lang w:bidi="x-none"/>
              </w:rPr>
            </w:pPr>
          </w:p>
          <w:p w14:paraId="3C0B5455" w14:textId="77777777" w:rsidR="00C82B52" w:rsidRPr="002659A7" w:rsidRDefault="00C82B52" w:rsidP="00C82B52">
            <w:pPr>
              <w:rPr>
                <w:lang w:bidi="x-none"/>
              </w:rPr>
            </w:pPr>
            <w:r>
              <w:rPr>
                <w:lang w:bidi="x-none"/>
              </w:rPr>
              <w:t xml:space="preserve">The key aspect of this reaction is the formation of an electron-deficient radical, which is intercepted by the electron-rich transient enamine. </w:t>
            </w:r>
          </w:p>
        </w:tc>
      </w:tr>
      <w:tr w:rsidR="00C82B52" w:rsidRPr="006306C8" w14:paraId="663D1612" w14:textId="77777777" w:rsidTr="00C82B52">
        <w:tc>
          <w:tcPr>
            <w:tcW w:w="9847" w:type="dxa"/>
            <w:gridSpan w:val="2"/>
          </w:tcPr>
          <w:p w14:paraId="6BE90A4D" w14:textId="77777777" w:rsidR="00C82B52" w:rsidRPr="006306C8" w:rsidRDefault="00F26CD5" w:rsidP="00C82B52">
            <w:pPr>
              <w:spacing w:before="120" w:after="120"/>
              <w:jc w:val="center"/>
              <w:rPr>
                <w:lang w:bidi="x-none"/>
              </w:rPr>
            </w:pPr>
            <w:r>
              <w:rPr>
                <w:noProof/>
              </w:rPr>
              <w:drawing>
                <wp:inline distT="0" distB="0" distL="0" distR="0" wp14:anchorId="349F5C61" wp14:editId="60A7CB67">
                  <wp:extent cx="3414395" cy="405638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14395" cy="4056380"/>
                          </a:xfrm>
                          <a:prstGeom prst="rect">
                            <a:avLst/>
                          </a:prstGeom>
                          <a:noFill/>
                          <a:ln>
                            <a:noFill/>
                          </a:ln>
                        </pic:spPr>
                      </pic:pic>
                    </a:graphicData>
                  </a:graphic>
                </wp:inline>
              </w:drawing>
            </w:r>
          </w:p>
        </w:tc>
      </w:tr>
      <w:tr w:rsidR="00C82B52" w:rsidRPr="00305AB6" w14:paraId="5808D4A9" w14:textId="77777777" w:rsidTr="00C82B52">
        <w:tc>
          <w:tcPr>
            <w:tcW w:w="4923" w:type="dxa"/>
          </w:tcPr>
          <w:p w14:paraId="5084922C" w14:textId="77777777" w:rsidR="00C82B52" w:rsidRPr="00305AB6" w:rsidRDefault="00C82B52" w:rsidP="00C82B52">
            <w:pPr>
              <w:jc w:val="right"/>
              <w:rPr>
                <w:sz w:val="18"/>
                <w:lang w:bidi="x-none"/>
              </w:rPr>
            </w:pPr>
          </w:p>
        </w:tc>
        <w:tc>
          <w:tcPr>
            <w:tcW w:w="4924" w:type="dxa"/>
          </w:tcPr>
          <w:p w14:paraId="08E86F77" w14:textId="77777777" w:rsidR="00C82B52" w:rsidRPr="00305AB6" w:rsidRDefault="00617D32" w:rsidP="00C82B52">
            <w:pPr>
              <w:jc w:val="right"/>
              <w:rPr>
                <w:sz w:val="18"/>
                <w:lang w:bidi="x-none"/>
              </w:rPr>
            </w:pPr>
            <w:hyperlink r:id="rId69" w:history="1">
              <w:r w:rsidR="00C82B52" w:rsidRPr="008652AF">
                <w:rPr>
                  <w:rStyle w:val="Hyperlink"/>
                </w:rPr>
                <w:t xml:space="preserve">MacMillan, </w:t>
              </w:r>
              <w:r w:rsidR="00C82B52" w:rsidRPr="008652AF">
                <w:rPr>
                  <w:rStyle w:val="Hyperlink"/>
                  <w:i/>
                </w:rPr>
                <w:t>Science</w:t>
              </w:r>
              <w:r w:rsidR="00C82B52" w:rsidRPr="008652AF">
                <w:rPr>
                  <w:rStyle w:val="Hyperlink"/>
                </w:rPr>
                <w:t xml:space="preserve"> </w:t>
              </w:r>
              <w:r w:rsidR="00C82B52" w:rsidRPr="008652AF">
                <w:rPr>
                  <w:rStyle w:val="Hyperlink"/>
                  <w:b/>
                </w:rPr>
                <w:t>2008</w:t>
              </w:r>
              <w:r w:rsidR="00C82B52" w:rsidRPr="008652AF">
                <w:rPr>
                  <w:rStyle w:val="Hyperlink"/>
                </w:rPr>
                <w:t xml:space="preserve">, </w:t>
              </w:r>
              <w:r w:rsidR="00C82B52" w:rsidRPr="008652AF">
                <w:rPr>
                  <w:rStyle w:val="Hyperlink"/>
                  <w:i/>
                </w:rPr>
                <w:t>322</w:t>
              </w:r>
              <w:r w:rsidR="00C82B52" w:rsidRPr="008652AF">
                <w:rPr>
                  <w:rStyle w:val="Hyperlink"/>
                </w:rPr>
                <w:t>, 77</w:t>
              </w:r>
            </w:hyperlink>
          </w:p>
        </w:tc>
      </w:tr>
    </w:tbl>
    <w:p w14:paraId="65D34C95" w14:textId="77777777" w:rsidR="00C82B52" w:rsidRPr="00C82B52" w:rsidRDefault="00C82B52" w:rsidP="00D235E2">
      <w:pPr>
        <w:pStyle w:val="Heading2"/>
        <w:numPr>
          <w:ilvl w:val="0"/>
          <w:numId w:val="0"/>
        </w:numPr>
        <w:rPr>
          <w:lang w:val="de-DE"/>
        </w:rPr>
      </w:pPr>
    </w:p>
    <w:p w14:paraId="762DCD43" w14:textId="77777777" w:rsidR="00EF0907" w:rsidRPr="00EF0907" w:rsidRDefault="00C82B52" w:rsidP="00D235E2">
      <w:pPr>
        <w:pStyle w:val="Heading2"/>
        <w:rPr>
          <w:lang w:val="de-DE"/>
        </w:rPr>
      </w:pPr>
      <w:r>
        <w:br w:type="page"/>
      </w:r>
      <w:r w:rsidR="00EF0907">
        <w:t xml:space="preserve">Coupling of </w:t>
      </w:r>
      <w:r w:rsidR="00EF0907" w:rsidRPr="000735E9">
        <w:rPr>
          <w:rFonts w:hint="eastAsia"/>
        </w:rPr>
        <w:t>α</w:t>
      </w:r>
      <w:r w:rsidR="00EF0907">
        <w:rPr>
          <w:lang w:val="de-DE"/>
        </w:rPr>
        <w:t>-carboxyl sp</w:t>
      </w:r>
      <w:r w:rsidR="00EF0907">
        <w:rPr>
          <w:vertAlign w:val="superscript"/>
          <w:lang w:val="de-DE"/>
        </w:rPr>
        <w:t>3</w:t>
      </w:r>
      <w:r w:rsidR="00EF0907">
        <w:rPr>
          <w:lang w:val="de-DE"/>
        </w:rPr>
        <w:t xml:space="preserve"> –carbons with aryl halides</w:t>
      </w:r>
    </w:p>
    <w:p w14:paraId="56287B13" w14:textId="68DADF80" w:rsidR="00EF0907" w:rsidRPr="009206A1" w:rsidRDefault="00EF0907" w:rsidP="00C82B52">
      <w:r>
        <w:t xml:space="preserve">MacMillian and Doyle </w:t>
      </w:r>
      <w:r>
        <w:rPr>
          <w:szCs w:val="20"/>
        </w:rPr>
        <w:t xml:space="preserve">demonstrated that simple </w:t>
      </w:r>
      <w:r w:rsidRPr="00562ACD">
        <w:rPr>
          <w:rFonts w:ascii="Symbol" w:hAnsi="Symbol"/>
          <w:szCs w:val="20"/>
        </w:rPr>
        <w:t></w:t>
      </w:r>
      <w:r>
        <w:rPr>
          <w:szCs w:val="20"/>
        </w:rPr>
        <w:t>-amino</w:t>
      </w:r>
      <w:r w:rsidR="00121C75">
        <w:rPr>
          <w:szCs w:val="20"/>
        </w:rPr>
        <w:t xml:space="preserve"> </w:t>
      </w:r>
      <w:r>
        <w:rPr>
          <w:szCs w:val="20"/>
        </w:rPr>
        <w:t>acids could be used as alkyl radical sources instead of organo-trifluoroborates (as in Molander's example above) in a similar cooperative catalysis system.</w:t>
      </w:r>
    </w:p>
    <w:p w14:paraId="6A066BEE" w14:textId="0306F32B" w:rsidR="00EF0907" w:rsidRPr="00241F7F" w:rsidRDefault="00EF0907" w:rsidP="00C82B52">
      <w:r>
        <w:rPr>
          <w:szCs w:val="20"/>
        </w:rPr>
        <w:t>The mechanism is analogous to the example above except for the radical decarboxylation.</w:t>
      </w:r>
      <w:r>
        <w:t xml:space="preserve"> </w:t>
      </w:r>
      <w:r>
        <w:rPr>
          <w:szCs w:val="20"/>
        </w:rPr>
        <w:t>Iod</w:t>
      </w:r>
      <w:r w:rsidR="00121C75">
        <w:rPr>
          <w:szCs w:val="20"/>
        </w:rPr>
        <w:t xml:space="preserve">o-, chloro- and bromoarenes </w:t>
      </w:r>
      <w:r>
        <w:rPr>
          <w:szCs w:val="20"/>
        </w:rPr>
        <w:t>can be used as substrates and both electron rich and electron poor arenes are tolerated.</w:t>
      </w:r>
    </w:p>
    <w:p w14:paraId="1367761C" w14:textId="77777777" w:rsidR="00EF0907" w:rsidRPr="009D053E" w:rsidRDefault="00EF0907" w:rsidP="00C82B52">
      <w:r>
        <w:t>Aryl chlorides showed to be also efficient coupling partners if the arenes are electron-deficient.</w:t>
      </w:r>
    </w:p>
    <w:p w14:paraId="032AD230" w14:textId="77777777" w:rsidR="00EF0907" w:rsidRDefault="00EF0907" w:rsidP="00EF0907"/>
    <w:p w14:paraId="1CCE2FE4" w14:textId="77777777" w:rsidR="00EF0907" w:rsidRDefault="00EF0907" w:rsidP="00EF0907"/>
    <w:p w14:paraId="2D0FF701" w14:textId="77777777" w:rsidR="00EF0907" w:rsidRDefault="00EF0907" w:rsidP="00EF0907"/>
    <w:p w14:paraId="58839C2E" w14:textId="77777777" w:rsidR="00EF0907" w:rsidRDefault="00F26CD5" w:rsidP="00EF0907">
      <w:pPr>
        <w:jc w:val="center"/>
      </w:pPr>
      <w:r>
        <w:rPr>
          <w:noProof/>
        </w:rPr>
        <w:drawing>
          <wp:inline distT="0" distB="0" distL="0" distR="0" wp14:anchorId="20332A47" wp14:editId="65E9A2EF">
            <wp:extent cx="2519680" cy="2130425"/>
            <wp:effectExtent l="0" t="0" r="0" b="317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9680" cy="2130425"/>
                    </a:xfrm>
                    <a:prstGeom prst="rect">
                      <a:avLst/>
                    </a:prstGeom>
                    <a:noFill/>
                    <a:ln>
                      <a:noFill/>
                    </a:ln>
                  </pic:spPr>
                </pic:pic>
              </a:graphicData>
            </a:graphic>
          </wp:inline>
        </w:drawing>
      </w:r>
      <w:r w:rsidR="00EF0907">
        <w:t xml:space="preserve">      </w:t>
      </w:r>
      <w:r>
        <w:rPr>
          <w:noProof/>
          <w:szCs w:val="20"/>
        </w:rPr>
        <w:drawing>
          <wp:inline distT="0" distB="0" distL="0" distR="0" wp14:anchorId="4F1C8D0E" wp14:editId="155C30F3">
            <wp:extent cx="1488440" cy="1439545"/>
            <wp:effectExtent l="0" t="0" r="10160"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88440" cy="1439545"/>
                    </a:xfrm>
                    <a:prstGeom prst="rect">
                      <a:avLst/>
                    </a:prstGeom>
                    <a:noFill/>
                    <a:ln>
                      <a:noFill/>
                    </a:ln>
                  </pic:spPr>
                </pic:pic>
              </a:graphicData>
            </a:graphic>
          </wp:inline>
        </w:drawing>
      </w:r>
    </w:p>
    <w:p w14:paraId="4C0B811A" w14:textId="77777777" w:rsidR="00EF0907" w:rsidRDefault="00EF0907" w:rsidP="00EF0907"/>
    <w:p w14:paraId="7064ADF7" w14:textId="77777777" w:rsidR="00EF0907" w:rsidRDefault="00EF0907" w:rsidP="00EF0907"/>
    <w:p w14:paraId="6172CFAB" w14:textId="77777777" w:rsidR="00EF0907" w:rsidRDefault="00F26CD5" w:rsidP="00EF0907">
      <w:pPr>
        <w:jc w:val="center"/>
      </w:pPr>
      <w:r>
        <w:rPr>
          <w:noProof/>
        </w:rPr>
        <w:drawing>
          <wp:inline distT="0" distB="0" distL="0" distR="0" wp14:anchorId="0CCE8C1C" wp14:editId="6AE1B9A1">
            <wp:extent cx="3657600" cy="749300"/>
            <wp:effectExtent l="0" t="0" r="0" b="1270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57600" cy="749300"/>
                    </a:xfrm>
                    <a:prstGeom prst="rect">
                      <a:avLst/>
                    </a:prstGeom>
                    <a:noFill/>
                    <a:ln>
                      <a:noFill/>
                    </a:ln>
                  </pic:spPr>
                </pic:pic>
              </a:graphicData>
            </a:graphic>
          </wp:inline>
        </w:drawing>
      </w:r>
    </w:p>
    <w:p w14:paraId="0C95C58A" w14:textId="77777777" w:rsidR="00EF0907" w:rsidRDefault="00EF0907" w:rsidP="00EF0907"/>
    <w:p w14:paraId="68C8009E" w14:textId="77777777" w:rsidR="00EF0907" w:rsidRDefault="00EF0907" w:rsidP="00EF0907"/>
    <w:tbl>
      <w:tblPr>
        <w:tblW w:w="9857" w:type="dxa"/>
        <w:tblLook w:val="04A0" w:firstRow="1" w:lastRow="0" w:firstColumn="1" w:lastColumn="0" w:noHBand="0" w:noVBand="1"/>
      </w:tblPr>
      <w:tblGrid>
        <w:gridCol w:w="1971"/>
        <w:gridCol w:w="1971"/>
        <w:gridCol w:w="1971"/>
        <w:gridCol w:w="1972"/>
        <w:gridCol w:w="1972"/>
      </w:tblGrid>
      <w:tr w:rsidR="00EF0907" w:rsidRPr="00CB0B0D" w14:paraId="1095D4BB" w14:textId="77777777" w:rsidTr="00EF0907">
        <w:trPr>
          <w:trHeight w:val="1146"/>
        </w:trPr>
        <w:tc>
          <w:tcPr>
            <w:tcW w:w="1971" w:type="dxa"/>
            <w:shd w:val="clear" w:color="auto" w:fill="auto"/>
          </w:tcPr>
          <w:p w14:paraId="5BCCA429" w14:textId="77777777" w:rsidR="00EF0907" w:rsidRDefault="00EF0907" w:rsidP="00EF0907">
            <w:pPr>
              <w:rPr>
                <w:szCs w:val="20"/>
              </w:rPr>
            </w:pPr>
            <w:r w:rsidRPr="00CB0B0D">
              <w:rPr>
                <w:szCs w:val="20"/>
              </w:rPr>
              <w:t>Aryl halide Scope:</w:t>
            </w:r>
          </w:p>
          <w:p w14:paraId="54C28EE9" w14:textId="77777777" w:rsidR="00EF0907" w:rsidRPr="00CB0B0D" w:rsidRDefault="00EF0907" w:rsidP="00EF0907">
            <w:pPr>
              <w:rPr>
                <w:szCs w:val="20"/>
              </w:rPr>
            </w:pPr>
          </w:p>
          <w:p w14:paraId="46F16E90" w14:textId="77777777" w:rsidR="00EF0907" w:rsidRPr="00CB0B0D" w:rsidRDefault="00F26CD5" w:rsidP="00EF0907">
            <w:pPr>
              <w:jc w:val="center"/>
              <w:rPr>
                <w:szCs w:val="20"/>
              </w:rPr>
            </w:pPr>
            <w:r>
              <w:rPr>
                <w:noProof/>
                <w:szCs w:val="20"/>
              </w:rPr>
              <w:drawing>
                <wp:inline distT="0" distB="0" distL="0" distR="0" wp14:anchorId="709B3CD0" wp14:editId="0E78E3FD">
                  <wp:extent cx="574040" cy="349885"/>
                  <wp:effectExtent l="0" t="0" r="10160"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4040" cy="349885"/>
                          </a:xfrm>
                          <a:prstGeom prst="rect">
                            <a:avLst/>
                          </a:prstGeom>
                          <a:noFill/>
                          <a:ln>
                            <a:noFill/>
                          </a:ln>
                        </pic:spPr>
                      </pic:pic>
                    </a:graphicData>
                  </a:graphic>
                </wp:inline>
              </w:drawing>
            </w:r>
          </w:p>
        </w:tc>
        <w:tc>
          <w:tcPr>
            <w:tcW w:w="1971" w:type="dxa"/>
            <w:shd w:val="clear" w:color="auto" w:fill="auto"/>
            <w:vAlign w:val="bottom"/>
          </w:tcPr>
          <w:p w14:paraId="372B760F" w14:textId="77777777" w:rsidR="00EF0907" w:rsidRPr="00CB0B0D" w:rsidRDefault="00F26CD5" w:rsidP="00EF0907">
            <w:pPr>
              <w:jc w:val="center"/>
              <w:rPr>
                <w:sz w:val="16"/>
                <w:szCs w:val="16"/>
              </w:rPr>
            </w:pPr>
            <w:r>
              <w:rPr>
                <w:noProof/>
                <w:sz w:val="16"/>
                <w:szCs w:val="16"/>
              </w:rPr>
              <w:drawing>
                <wp:inline distT="0" distB="0" distL="0" distR="0" wp14:anchorId="4ECF0E17" wp14:editId="785C767F">
                  <wp:extent cx="826770" cy="544830"/>
                  <wp:effectExtent l="0" t="0" r="1143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26770" cy="544830"/>
                          </a:xfrm>
                          <a:prstGeom prst="rect">
                            <a:avLst/>
                          </a:prstGeom>
                          <a:noFill/>
                          <a:ln>
                            <a:noFill/>
                          </a:ln>
                        </pic:spPr>
                      </pic:pic>
                    </a:graphicData>
                  </a:graphic>
                </wp:inline>
              </w:drawing>
            </w:r>
          </w:p>
        </w:tc>
        <w:tc>
          <w:tcPr>
            <w:tcW w:w="1971" w:type="dxa"/>
            <w:shd w:val="clear" w:color="auto" w:fill="auto"/>
            <w:vAlign w:val="bottom"/>
          </w:tcPr>
          <w:p w14:paraId="195CFEEF" w14:textId="77777777" w:rsidR="00EF0907" w:rsidRPr="00CB0B0D" w:rsidRDefault="00F26CD5" w:rsidP="00EF0907">
            <w:pPr>
              <w:jc w:val="center"/>
              <w:rPr>
                <w:sz w:val="16"/>
                <w:szCs w:val="16"/>
              </w:rPr>
            </w:pPr>
            <w:r>
              <w:rPr>
                <w:noProof/>
                <w:sz w:val="16"/>
                <w:szCs w:val="16"/>
              </w:rPr>
              <w:drawing>
                <wp:inline distT="0" distB="0" distL="0" distR="0" wp14:anchorId="0E3AE6CB" wp14:editId="04B4A895">
                  <wp:extent cx="865505" cy="54483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65505" cy="544830"/>
                          </a:xfrm>
                          <a:prstGeom prst="rect">
                            <a:avLst/>
                          </a:prstGeom>
                          <a:noFill/>
                          <a:ln>
                            <a:noFill/>
                          </a:ln>
                        </pic:spPr>
                      </pic:pic>
                    </a:graphicData>
                  </a:graphic>
                </wp:inline>
              </w:drawing>
            </w:r>
          </w:p>
        </w:tc>
        <w:tc>
          <w:tcPr>
            <w:tcW w:w="1972" w:type="dxa"/>
            <w:shd w:val="clear" w:color="auto" w:fill="auto"/>
            <w:vAlign w:val="bottom"/>
          </w:tcPr>
          <w:p w14:paraId="1FACD65E" w14:textId="77777777" w:rsidR="00EF0907" w:rsidRPr="00CB0B0D" w:rsidRDefault="00F26CD5" w:rsidP="00EF0907">
            <w:pPr>
              <w:jc w:val="center"/>
              <w:rPr>
                <w:sz w:val="16"/>
                <w:szCs w:val="16"/>
              </w:rPr>
            </w:pPr>
            <w:r>
              <w:rPr>
                <w:noProof/>
                <w:sz w:val="16"/>
                <w:szCs w:val="16"/>
              </w:rPr>
              <w:drawing>
                <wp:inline distT="0" distB="0" distL="0" distR="0" wp14:anchorId="21B3FD66" wp14:editId="110CFE69">
                  <wp:extent cx="836295" cy="535305"/>
                  <wp:effectExtent l="0" t="0" r="190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36295" cy="535305"/>
                          </a:xfrm>
                          <a:prstGeom prst="rect">
                            <a:avLst/>
                          </a:prstGeom>
                          <a:noFill/>
                          <a:ln>
                            <a:noFill/>
                          </a:ln>
                        </pic:spPr>
                      </pic:pic>
                    </a:graphicData>
                  </a:graphic>
                </wp:inline>
              </w:drawing>
            </w:r>
          </w:p>
        </w:tc>
        <w:tc>
          <w:tcPr>
            <w:tcW w:w="1972" w:type="dxa"/>
            <w:shd w:val="clear" w:color="auto" w:fill="auto"/>
            <w:vAlign w:val="bottom"/>
          </w:tcPr>
          <w:p w14:paraId="44A888D3" w14:textId="77777777" w:rsidR="00EF0907" w:rsidRPr="00CB0B0D" w:rsidRDefault="00F26CD5" w:rsidP="00EF0907">
            <w:pPr>
              <w:jc w:val="center"/>
              <w:rPr>
                <w:sz w:val="16"/>
                <w:szCs w:val="16"/>
              </w:rPr>
            </w:pPr>
            <w:r>
              <w:rPr>
                <w:noProof/>
                <w:sz w:val="16"/>
                <w:szCs w:val="16"/>
              </w:rPr>
              <w:drawing>
                <wp:inline distT="0" distB="0" distL="0" distR="0" wp14:anchorId="3A88B924" wp14:editId="2A33805B">
                  <wp:extent cx="875665" cy="56451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75665" cy="564515"/>
                          </a:xfrm>
                          <a:prstGeom prst="rect">
                            <a:avLst/>
                          </a:prstGeom>
                          <a:noFill/>
                          <a:ln>
                            <a:noFill/>
                          </a:ln>
                        </pic:spPr>
                      </pic:pic>
                    </a:graphicData>
                  </a:graphic>
                </wp:inline>
              </w:drawing>
            </w:r>
          </w:p>
        </w:tc>
      </w:tr>
      <w:tr w:rsidR="00EF0907" w:rsidRPr="00CB0B0D" w14:paraId="1E987C4E" w14:textId="77777777" w:rsidTr="00EF0907">
        <w:trPr>
          <w:trHeight w:val="237"/>
        </w:trPr>
        <w:tc>
          <w:tcPr>
            <w:tcW w:w="1971" w:type="dxa"/>
            <w:shd w:val="clear" w:color="auto" w:fill="auto"/>
            <w:vAlign w:val="center"/>
          </w:tcPr>
          <w:p w14:paraId="5F0EC7BF" w14:textId="77777777" w:rsidR="00EF0907" w:rsidRPr="00CB0B0D" w:rsidRDefault="00EF0907" w:rsidP="00EF0907">
            <w:pPr>
              <w:jc w:val="center"/>
              <w:rPr>
                <w:sz w:val="16"/>
                <w:szCs w:val="16"/>
              </w:rPr>
            </w:pPr>
            <w:r w:rsidRPr="00CB0B0D">
              <w:rPr>
                <w:sz w:val="16"/>
                <w:szCs w:val="16"/>
              </w:rPr>
              <w:t>Yield:</w:t>
            </w:r>
          </w:p>
        </w:tc>
        <w:tc>
          <w:tcPr>
            <w:tcW w:w="1971" w:type="dxa"/>
            <w:shd w:val="clear" w:color="auto" w:fill="auto"/>
            <w:vAlign w:val="center"/>
          </w:tcPr>
          <w:p w14:paraId="5511E4F8" w14:textId="77777777" w:rsidR="00EF0907" w:rsidRPr="00CB0B0D" w:rsidRDefault="00EF0907" w:rsidP="00EF0907">
            <w:pPr>
              <w:jc w:val="center"/>
              <w:rPr>
                <w:sz w:val="16"/>
                <w:szCs w:val="16"/>
              </w:rPr>
            </w:pPr>
            <w:r w:rsidRPr="00CB0B0D">
              <w:rPr>
                <w:sz w:val="16"/>
                <w:szCs w:val="16"/>
              </w:rPr>
              <w:t>86%</w:t>
            </w:r>
          </w:p>
        </w:tc>
        <w:tc>
          <w:tcPr>
            <w:tcW w:w="1971" w:type="dxa"/>
            <w:shd w:val="clear" w:color="auto" w:fill="auto"/>
            <w:vAlign w:val="center"/>
          </w:tcPr>
          <w:p w14:paraId="2A89DE3A" w14:textId="77777777" w:rsidR="00EF0907" w:rsidRPr="00CB0B0D" w:rsidRDefault="00EF0907" w:rsidP="00EF0907">
            <w:pPr>
              <w:jc w:val="center"/>
              <w:rPr>
                <w:sz w:val="16"/>
                <w:szCs w:val="16"/>
              </w:rPr>
            </w:pPr>
            <w:r w:rsidRPr="00CB0B0D">
              <w:rPr>
                <w:sz w:val="16"/>
                <w:szCs w:val="16"/>
              </w:rPr>
              <w:t>88%</w:t>
            </w:r>
          </w:p>
        </w:tc>
        <w:tc>
          <w:tcPr>
            <w:tcW w:w="1972" w:type="dxa"/>
            <w:shd w:val="clear" w:color="auto" w:fill="auto"/>
            <w:vAlign w:val="center"/>
          </w:tcPr>
          <w:p w14:paraId="061F32A3" w14:textId="77777777" w:rsidR="00EF0907" w:rsidRPr="00CB0B0D" w:rsidRDefault="00EF0907" w:rsidP="00EF0907">
            <w:pPr>
              <w:jc w:val="center"/>
              <w:rPr>
                <w:sz w:val="16"/>
                <w:szCs w:val="16"/>
              </w:rPr>
            </w:pPr>
            <w:r w:rsidRPr="00CB0B0D">
              <w:rPr>
                <w:sz w:val="16"/>
                <w:szCs w:val="16"/>
              </w:rPr>
              <w:t>75%</w:t>
            </w:r>
          </w:p>
        </w:tc>
        <w:tc>
          <w:tcPr>
            <w:tcW w:w="1972" w:type="dxa"/>
            <w:shd w:val="clear" w:color="auto" w:fill="auto"/>
            <w:vAlign w:val="center"/>
          </w:tcPr>
          <w:p w14:paraId="75E64957" w14:textId="77777777" w:rsidR="00EF0907" w:rsidRPr="00CB0B0D" w:rsidRDefault="00EF0907" w:rsidP="00EF0907">
            <w:pPr>
              <w:jc w:val="center"/>
              <w:rPr>
                <w:sz w:val="16"/>
                <w:szCs w:val="16"/>
              </w:rPr>
            </w:pPr>
            <w:r w:rsidRPr="00CB0B0D">
              <w:rPr>
                <w:sz w:val="16"/>
                <w:szCs w:val="16"/>
              </w:rPr>
              <w:t>60%</w:t>
            </w:r>
          </w:p>
        </w:tc>
      </w:tr>
    </w:tbl>
    <w:p w14:paraId="5AE56CD0" w14:textId="77777777" w:rsidR="00EF0907" w:rsidRPr="00B435B0" w:rsidRDefault="00EF0907" w:rsidP="00EF0907"/>
    <w:p w14:paraId="2E8C5569" w14:textId="77777777" w:rsidR="00EF0907" w:rsidRPr="00C42BDB" w:rsidRDefault="00EF0907" w:rsidP="00EF0907">
      <w:pPr>
        <w:jc w:val="center"/>
        <w:rPr>
          <w:sz w:val="16"/>
          <w:szCs w:val="16"/>
        </w:rPr>
      </w:pPr>
    </w:p>
    <w:p w14:paraId="58B55B8F" w14:textId="77777777" w:rsidR="00EF0907" w:rsidRPr="00C82B52" w:rsidRDefault="00EF0907" w:rsidP="00C82B52">
      <w:pPr>
        <w:jc w:val="right"/>
        <w:rPr>
          <w:sz w:val="16"/>
          <w:szCs w:val="16"/>
        </w:rPr>
      </w:pPr>
      <w:r>
        <w:t xml:space="preserve">      </w:t>
      </w:r>
      <w:hyperlink r:id="rId77" w:history="1">
        <w:r w:rsidRPr="000D6CD7">
          <w:rPr>
            <w:rStyle w:val="Hyperlink"/>
          </w:rPr>
          <w:t xml:space="preserve">MacMillan, </w:t>
        </w:r>
        <w:r>
          <w:rPr>
            <w:rStyle w:val="Hyperlink"/>
          </w:rPr>
          <w:t xml:space="preserve">Doyle, </w:t>
        </w:r>
        <w:r w:rsidRPr="00127CC0">
          <w:rPr>
            <w:rStyle w:val="Hyperlink"/>
            <w:i/>
          </w:rPr>
          <w:t>Science</w:t>
        </w:r>
        <w:r w:rsidRPr="000D6CD7">
          <w:rPr>
            <w:rStyle w:val="Hyperlink"/>
          </w:rPr>
          <w:t xml:space="preserve"> </w:t>
        </w:r>
        <w:r w:rsidRPr="00127CC0">
          <w:rPr>
            <w:rStyle w:val="Hyperlink"/>
            <w:b/>
          </w:rPr>
          <w:t>2014</w:t>
        </w:r>
        <w:r w:rsidRPr="000D6CD7">
          <w:rPr>
            <w:rStyle w:val="Hyperlink"/>
          </w:rPr>
          <w:t xml:space="preserve">, </w:t>
        </w:r>
        <w:r w:rsidRPr="00127CC0">
          <w:rPr>
            <w:rStyle w:val="Hyperlink"/>
            <w:i/>
          </w:rPr>
          <w:t>345</w:t>
        </w:r>
        <w:r w:rsidRPr="000D6CD7">
          <w:rPr>
            <w:rStyle w:val="Hyperlink"/>
          </w:rPr>
          <w:t>, 437</w:t>
        </w:r>
      </w:hyperlink>
    </w:p>
    <w:p w14:paraId="4086628D" w14:textId="77777777" w:rsidR="00EF0907" w:rsidRDefault="00EF0907" w:rsidP="00C82B52"/>
    <w:p w14:paraId="7E7FA0BF" w14:textId="77777777" w:rsidR="00EF0907" w:rsidRPr="00EF0907" w:rsidRDefault="00C82B52" w:rsidP="00EF0907">
      <w:pPr>
        <w:pStyle w:val="Heading1"/>
        <w:ind w:left="284" w:hanging="284"/>
      </w:pPr>
      <w:r>
        <w:br w:type="page"/>
      </w:r>
      <w:r w:rsidR="00EF0907">
        <w:t>Metal/organo- catalysis</w:t>
      </w:r>
    </w:p>
    <w:p w14:paraId="0146C450" w14:textId="3642D7A7" w:rsidR="00C82B52" w:rsidRDefault="00F8073B" w:rsidP="00D235E2">
      <w:pPr>
        <w:pStyle w:val="Heading2"/>
      </w:pPr>
      <w:r>
        <w:t>Lewis acid/L</w:t>
      </w:r>
      <w:r w:rsidR="00C82B52">
        <w:t>ewis base catalyzed enantioselective cyanation of carbonyls</w:t>
      </w:r>
    </w:p>
    <w:p w14:paraId="12E5ED88" w14:textId="77777777" w:rsidR="00C82B52" w:rsidRDefault="00C82B52" w:rsidP="00C82B52"/>
    <w:tbl>
      <w:tblPr>
        <w:tblW w:w="0" w:type="auto"/>
        <w:tblLook w:val="00A0" w:firstRow="1" w:lastRow="0" w:firstColumn="1" w:lastColumn="0" w:noHBand="0" w:noVBand="0"/>
      </w:tblPr>
      <w:tblGrid>
        <w:gridCol w:w="4923"/>
        <w:gridCol w:w="4924"/>
      </w:tblGrid>
      <w:tr w:rsidR="00C82B52" w:rsidRPr="002659A7" w14:paraId="327356C7" w14:textId="77777777" w:rsidTr="00C82B52">
        <w:tc>
          <w:tcPr>
            <w:tcW w:w="9847" w:type="dxa"/>
            <w:gridSpan w:val="2"/>
          </w:tcPr>
          <w:p w14:paraId="19D6444A" w14:textId="04679D37" w:rsidR="00C82B52" w:rsidRDefault="00121C75" w:rsidP="00C82B52">
            <w:pPr>
              <w:jc w:val="center"/>
            </w:pPr>
            <w:r>
              <w:rPr>
                <w:noProof/>
              </w:rPr>
              <w:drawing>
                <wp:inline distT="0" distB="0" distL="0" distR="0" wp14:anchorId="346DEB2C" wp14:editId="1B59172C">
                  <wp:extent cx="3075940" cy="506730"/>
                  <wp:effectExtent l="0" t="0" r="0" b="127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75940" cy="506730"/>
                          </a:xfrm>
                          <a:prstGeom prst="rect">
                            <a:avLst/>
                          </a:prstGeom>
                          <a:noFill/>
                          <a:ln>
                            <a:noFill/>
                          </a:ln>
                        </pic:spPr>
                      </pic:pic>
                    </a:graphicData>
                  </a:graphic>
                </wp:inline>
              </w:drawing>
            </w:r>
          </w:p>
          <w:p w14:paraId="4C068D9B" w14:textId="77777777" w:rsidR="00C82B52" w:rsidRPr="002659A7" w:rsidRDefault="00C82B52" w:rsidP="00C82B52">
            <w:pPr>
              <w:rPr>
                <w:lang w:bidi="x-none"/>
              </w:rPr>
            </w:pPr>
          </w:p>
        </w:tc>
      </w:tr>
      <w:tr w:rsidR="00C82B52" w:rsidRPr="006306C8" w14:paraId="483CA339" w14:textId="77777777" w:rsidTr="00C82B52">
        <w:tc>
          <w:tcPr>
            <w:tcW w:w="9847" w:type="dxa"/>
            <w:gridSpan w:val="2"/>
          </w:tcPr>
          <w:p w14:paraId="0DD4DBD3" w14:textId="77777777" w:rsidR="00C82B52" w:rsidRDefault="00C82B52" w:rsidP="00C82B52">
            <w:pPr>
              <w:spacing w:before="120" w:after="120"/>
            </w:pPr>
            <w:r>
              <w:t>Corey developed a dual catalyzed cyanohydrin formation involving the chiral Lewis acid Mg-BOX activating the aldehyde, and the Lewis base BOX forming a chiral cyanide nucleophile. While BOX alone results in racemic cyanohydrin adducts, Mg-BOX alone only achieves moderate selectivity</w:t>
            </w:r>
            <w:r w:rsidR="002F5991">
              <w:t xml:space="preserve"> </w:t>
            </w:r>
            <w:r>
              <w:t>(65% ee).</w:t>
            </w:r>
          </w:p>
          <w:p w14:paraId="3A01E4BA" w14:textId="77777777" w:rsidR="00C82B52" w:rsidRDefault="00F26CD5" w:rsidP="00C82B52">
            <w:pPr>
              <w:spacing w:before="120" w:after="120"/>
              <w:jc w:val="center"/>
            </w:pPr>
            <w:r>
              <w:rPr>
                <w:noProof/>
              </w:rPr>
              <w:drawing>
                <wp:inline distT="0" distB="0" distL="0" distR="0" wp14:anchorId="0DEB18DA" wp14:editId="0F2525CF">
                  <wp:extent cx="1819275" cy="826770"/>
                  <wp:effectExtent l="0" t="0" r="9525" b="1143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19275" cy="826770"/>
                          </a:xfrm>
                          <a:prstGeom prst="rect">
                            <a:avLst/>
                          </a:prstGeom>
                          <a:noFill/>
                          <a:ln>
                            <a:noFill/>
                          </a:ln>
                        </pic:spPr>
                      </pic:pic>
                    </a:graphicData>
                  </a:graphic>
                </wp:inline>
              </w:drawing>
            </w:r>
          </w:p>
          <w:p w14:paraId="75B07A73" w14:textId="77777777" w:rsidR="00C82B52" w:rsidRDefault="00C82B52" w:rsidP="00C82B52">
            <w:pPr>
              <w:spacing w:before="120" w:after="120"/>
            </w:pPr>
            <w:r>
              <w:t xml:space="preserve">It is proposed that TMSCN is hydrolyzed by traces of water to form HCN, which is then activated by BOX to form the chiral cyanide nucleophile. </w:t>
            </w:r>
          </w:p>
          <w:p w14:paraId="0E56878A" w14:textId="77777777" w:rsidR="00C82B52" w:rsidRDefault="00F26CD5" w:rsidP="00C82B52">
            <w:pPr>
              <w:spacing w:before="120" w:after="120"/>
              <w:jc w:val="center"/>
            </w:pPr>
            <w:r>
              <w:rPr>
                <w:noProof/>
              </w:rPr>
              <w:drawing>
                <wp:inline distT="0" distB="0" distL="0" distR="0" wp14:anchorId="1F283C09" wp14:editId="6593E3D5">
                  <wp:extent cx="1682750" cy="680720"/>
                  <wp:effectExtent l="0" t="0" r="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82750" cy="680720"/>
                          </a:xfrm>
                          <a:prstGeom prst="rect">
                            <a:avLst/>
                          </a:prstGeom>
                          <a:noFill/>
                          <a:ln>
                            <a:noFill/>
                          </a:ln>
                        </pic:spPr>
                      </pic:pic>
                    </a:graphicData>
                  </a:graphic>
                </wp:inline>
              </w:drawing>
            </w:r>
          </w:p>
          <w:p w14:paraId="0EA447DF" w14:textId="43DAA928" w:rsidR="00F37FE1" w:rsidRDefault="00C82B52" w:rsidP="00C82B52">
            <w:pPr>
              <w:spacing w:before="120" w:after="120"/>
              <w:rPr>
                <w:lang w:bidi="x-none"/>
              </w:rPr>
            </w:pPr>
            <w:r>
              <w:rPr>
                <w:lang w:bidi="x-none"/>
              </w:rPr>
              <w:t>Even t</w:t>
            </w:r>
            <w:r w:rsidR="00121C75">
              <w:rPr>
                <w:lang w:bidi="x-none"/>
              </w:rPr>
              <w:t>h</w:t>
            </w:r>
            <w:r>
              <w:rPr>
                <w:lang w:bidi="x-none"/>
              </w:rPr>
              <w:t>ough BOX alone leads to racemic cyanohydrin adducts, the selectivity drops significantly (38 %ee) if the mismatched opposite enantiomer of BOX is used in combination with Mg-BOX.</w:t>
            </w:r>
          </w:p>
          <w:p w14:paraId="289A730E" w14:textId="6FC2F901" w:rsidR="00B15CA2" w:rsidRPr="006306C8" w:rsidRDefault="00B15CA2" w:rsidP="00C82B52">
            <w:pPr>
              <w:spacing w:before="120" w:after="120"/>
              <w:rPr>
                <w:lang w:bidi="x-none"/>
              </w:rPr>
            </w:pPr>
          </w:p>
        </w:tc>
      </w:tr>
      <w:tr w:rsidR="00C82B52" w:rsidRPr="00305AB6" w14:paraId="23A217CB" w14:textId="77777777" w:rsidTr="00C82B52">
        <w:tc>
          <w:tcPr>
            <w:tcW w:w="4923" w:type="dxa"/>
          </w:tcPr>
          <w:p w14:paraId="594E91F4" w14:textId="77777777" w:rsidR="00C82B52" w:rsidRPr="00305AB6" w:rsidRDefault="00C82B52" w:rsidP="00C82B52">
            <w:pPr>
              <w:rPr>
                <w:lang w:bidi="x-none"/>
              </w:rPr>
            </w:pPr>
          </w:p>
        </w:tc>
        <w:tc>
          <w:tcPr>
            <w:tcW w:w="4924" w:type="dxa"/>
          </w:tcPr>
          <w:p w14:paraId="36422C16" w14:textId="77777777" w:rsidR="00C82B52" w:rsidRPr="00305AB6" w:rsidRDefault="00617D32" w:rsidP="00C82B52">
            <w:pPr>
              <w:jc w:val="right"/>
              <w:rPr>
                <w:lang w:bidi="x-none"/>
              </w:rPr>
            </w:pPr>
            <w:hyperlink r:id="rId81" w:history="1">
              <w:r w:rsidR="00C82B52" w:rsidRPr="008652AF">
                <w:rPr>
                  <w:rStyle w:val="Hyperlink"/>
                </w:rPr>
                <w:t xml:space="preserve">Corey, </w:t>
              </w:r>
              <w:r w:rsidR="00C82B52" w:rsidRPr="008652AF">
                <w:rPr>
                  <w:rStyle w:val="Hyperlink"/>
                  <w:i/>
                </w:rPr>
                <w:t>Tetrahedron Lett.</w:t>
              </w:r>
              <w:r w:rsidR="00C82B52" w:rsidRPr="008652AF">
                <w:rPr>
                  <w:rStyle w:val="Hyperlink"/>
                </w:rPr>
                <w:t xml:space="preserve"> </w:t>
              </w:r>
              <w:r w:rsidR="00C82B52" w:rsidRPr="008652AF">
                <w:rPr>
                  <w:rStyle w:val="Hyperlink"/>
                  <w:b/>
                </w:rPr>
                <w:t>1993</w:t>
              </w:r>
              <w:r w:rsidR="00C82B52" w:rsidRPr="008652AF">
                <w:rPr>
                  <w:rStyle w:val="Hyperlink"/>
                </w:rPr>
                <w:t xml:space="preserve">, </w:t>
              </w:r>
              <w:r w:rsidR="00C82B52" w:rsidRPr="008652AF">
                <w:rPr>
                  <w:rStyle w:val="Hyperlink"/>
                  <w:i/>
                </w:rPr>
                <w:t>34</w:t>
              </w:r>
              <w:r w:rsidR="00C82B52" w:rsidRPr="008652AF">
                <w:rPr>
                  <w:rStyle w:val="Hyperlink"/>
                </w:rPr>
                <w:t>, 4001</w:t>
              </w:r>
            </w:hyperlink>
          </w:p>
        </w:tc>
      </w:tr>
    </w:tbl>
    <w:p w14:paraId="1C778B62" w14:textId="77777777" w:rsidR="00C82B52" w:rsidRPr="003A7D88" w:rsidRDefault="00C82B52" w:rsidP="00D235E2">
      <w:pPr>
        <w:pStyle w:val="Heading2"/>
        <w:numPr>
          <w:ilvl w:val="0"/>
          <w:numId w:val="0"/>
        </w:numPr>
      </w:pPr>
    </w:p>
    <w:p w14:paraId="312AF0C4" w14:textId="4AAE5CA6" w:rsidR="004F30F7" w:rsidRPr="003A7D88" w:rsidRDefault="00ED01AE" w:rsidP="00D235E2">
      <w:pPr>
        <w:pStyle w:val="Heading2"/>
      </w:pPr>
      <w:r>
        <w:t xml:space="preserve">Asymmetric </w:t>
      </w:r>
      <w:r w:rsidR="004F30F7" w:rsidRPr="003A7D88">
        <w:rPr>
          <w:rFonts w:ascii="Symbol" w:hAnsi="Symbol"/>
        </w:rPr>
        <w:t></w:t>
      </w:r>
      <w:r w:rsidR="004F30F7" w:rsidRPr="003A7D88">
        <w:rPr>
          <w:rFonts w:ascii="Symbol" w:hAnsi="Symbol"/>
        </w:rPr>
        <w:t></w:t>
      </w:r>
      <w:r w:rsidR="004F30F7" w:rsidRPr="003A7D88">
        <w:t xml:space="preserve">allylation of </w:t>
      </w:r>
      <w:r w:rsidR="004F30F7" w:rsidRPr="003A7D88">
        <w:rPr>
          <w:rFonts w:ascii="Symbol" w:hAnsi="Symbol"/>
        </w:rPr>
        <w:t></w:t>
      </w:r>
      <w:r w:rsidR="004F30F7" w:rsidRPr="003A7D88">
        <w:rPr>
          <w:rFonts w:ascii="Symbol" w:hAnsi="Symbol"/>
        </w:rPr>
        <w:t></w:t>
      </w:r>
      <w:r w:rsidR="004F30F7" w:rsidRPr="003A7D88">
        <w:t>branched aldehydes by Pd/</w:t>
      </w:r>
      <w:r>
        <w:t>enamine</w:t>
      </w:r>
      <w:r w:rsidR="004F30F7" w:rsidRPr="003A7D88">
        <w:t>-catalysis</w:t>
      </w:r>
    </w:p>
    <w:p w14:paraId="2B21AEEB" w14:textId="7F750598" w:rsidR="00ED01AE" w:rsidRDefault="00ED01AE" w:rsidP="00ED01AE">
      <w:r>
        <w:t>List and coworkers achieved asymmetric direct allylation of carbonyl compounds through three catalytic species: [Pd(PPh</w:t>
      </w:r>
      <w:r w:rsidRPr="00BB3DC7">
        <w:rPr>
          <w:vertAlign w:val="subscript"/>
        </w:rPr>
        <w:t>3</w:t>
      </w:r>
      <w:r>
        <w:t>)</w:t>
      </w:r>
      <w:r w:rsidRPr="00BB3DC7">
        <w:rPr>
          <w:vertAlign w:val="subscript"/>
        </w:rPr>
        <w:t>4</w:t>
      </w:r>
      <w:r>
        <w:t xml:space="preserve">], </w:t>
      </w:r>
      <w:r w:rsidRPr="00ED01AE">
        <w:t xml:space="preserve">benzhydryl allyl amine </w:t>
      </w:r>
      <w:r>
        <w:t>and (</w:t>
      </w:r>
      <w:r>
        <w:rPr>
          <w:i/>
        </w:rPr>
        <w:t>R</w:t>
      </w:r>
      <w:r>
        <w:t>)-TRIP, a chiral Br</w:t>
      </w:r>
      <w:r w:rsidRPr="003A7D88">
        <w:rPr>
          <w:lang w:bidi="x-none"/>
        </w:rPr>
        <w:t>ø</w:t>
      </w:r>
      <w:r>
        <w:t>nsted acid.</w:t>
      </w:r>
    </w:p>
    <w:p w14:paraId="47648E02" w14:textId="77777777" w:rsidR="00ED01AE" w:rsidRPr="00ED01AE" w:rsidRDefault="00ED01AE" w:rsidP="00ED01AE"/>
    <w:p w14:paraId="4F41B459" w14:textId="4F110E44" w:rsidR="00152968" w:rsidRDefault="00FD79AC" w:rsidP="00152968">
      <w:pPr>
        <w:jc w:val="center"/>
        <w:rPr>
          <w:rFonts w:cs="Arial"/>
        </w:rPr>
      </w:pPr>
      <w:r>
        <w:rPr>
          <w:rFonts w:cs="Arial"/>
          <w:noProof/>
        </w:rPr>
        <w:drawing>
          <wp:inline distT="0" distB="0" distL="0" distR="0" wp14:anchorId="332A15CD" wp14:editId="725B981A">
            <wp:extent cx="4856268" cy="1559142"/>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57419" cy="1559511"/>
                    </a:xfrm>
                    <a:prstGeom prst="rect">
                      <a:avLst/>
                    </a:prstGeom>
                    <a:noFill/>
                    <a:ln>
                      <a:noFill/>
                    </a:ln>
                  </pic:spPr>
                </pic:pic>
              </a:graphicData>
            </a:graphic>
          </wp:inline>
        </w:drawing>
      </w:r>
    </w:p>
    <w:p w14:paraId="1F9523D9" w14:textId="77777777" w:rsidR="00B84FE2" w:rsidRPr="003A7D88" w:rsidRDefault="00B84FE2" w:rsidP="00152968">
      <w:pPr>
        <w:jc w:val="center"/>
        <w:rPr>
          <w:rFonts w:cs="Arial"/>
        </w:rPr>
      </w:pPr>
    </w:p>
    <w:p w14:paraId="60AF9C19" w14:textId="141386C8" w:rsidR="00ED01AE" w:rsidRDefault="004F30F7" w:rsidP="00ED01AE">
      <w:pPr>
        <w:rPr>
          <w:lang w:bidi="x-none"/>
        </w:rPr>
      </w:pPr>
      <w:r w:rsidRPr="003A7D88">
        <w:rPr>
          <w:rFonts w:cs="Arial"/>
        </w:rPr>
        <w:t xml:space="preserve">The mechanism of the allylation </w:t>
      </w:r>
      <w:r w:rsidR="00ED01AE">
        <w:rPr>
          <w:rFonts w:cs="Arial"/>
        </w:rPr>
        <w:t>involves</w:t>
      </w:r>
      <w:r w:rsidRPr="003A7D88">
        <w:rPr>
          <w:rFonts w:cs="Arial"/>
        </w:rPr>
        <w:t xml:space="preserve"> a chiral </w:t>
      </w:r>
      <w:r w:rsidR="00ED01AE">
        <w:rPr>
          <w:lang w:bidi="x-none"/>
        </w:rPr>
        <w:t>Brønsted acid-</w:t>
      </w:r>
      <w:r w:rsidRPr="003A7D88">
        <w:rPr>
          <w:lang w:bidi="x-none"/>
        </w:rPr>
        <w:t xml:space="preserve">catalyzed condensation </w:t>
      </w:r>
      <w:r w:rsidR="00ED01AE">
        <w:rPr>
          <w:lang w:bidi="x-none"/>
        </w:rPr>
        <w:t xml:space="preserve">to give an enammonium </w:t>
      </w:r>
      <w:r w:rsidR="00ED01AE" w:rsidRPr="001A4532">
        <w:rPr>
          <w:lang w:bidi="x-none"/>
        </w:rPr>
        <w:t>salt, which in turn</w:t>
      </w:r>
      <w:r w:rsidRPr="001A4532">
        <w:rPr>
          <w:lang w:bidi="x-none"/>
        </w:rPr>
        <w:t xml:space="preserve"> reacted with the Pd(0) species producing </w:t>
      </w:r>
      <w:r w:rsidR="00ED01AE" w:rsidRPr="001A4532">
        <w:rPr>
          <w:lang w:bidi="x-none"/>
        </w:rPr>
        <w:t xml:space="preserve">π-allyl-Pd complex </w:t>
      </w:r>
      <w:r w:rsidR="001A4532" w:rsidRPr="001A4532">
        <w:rPr>
          <w:lang w:bidi="x-none"/>
        </w:rPr>
        <w:t xml:space="preserve">known as </w:t>
      </w:r>
      <w:r w:rsidR="001A4532">
        <w:rPr>
          <w:lang w:bidi="x-none"/>
        </w:rPr>
        <w:t xml:space="preserve">an </w:t>
      </w:r>
      <w:r w:rsidR="00ED01AE" w:rsidRPr="001A4532">
        <w:rPr>
          <w:lang w:bidi="x-none"/>
        </w:rPr>
        <w:t xml:space="preserve"> ‘asymmetric counteranion-directed catalysis (ACDC) complex’. This complex involves all three catalysts </w:t>
      </w:r>
      <w:r w:rsidR="00D146A1" w:rsidRPr="001A4532">
        <w:rPr>
          <w:lang w:bidi="x-none"/>
        </w:rPr>
        <w:t xml:space="preserve">to </w:t>
      </w:r>
      <w:r w:rsidR="00ED01AE" w:rsidRPr="001A4532">
        <w:rPr>
          <w:lang w:bidi="x-none"/>
        </w:rPr>
        <w:t xml:space="preserve">form a configurationally defined </w:t>
      </w:r>
      <w:r w:rsidR="00ED01AE" w:rsidRPr="001A4532">
        <w:rPr>
          <w:i/>
          <w:lang w:bidi="x-none"/>
        </w:rPr>
        <w:t>E</w:t>
      </w:r>
      <w:r w:rsidR="001A4532">
        <w:rPr>
          <w:lang w:bidi="x-none"/>
        </w:rPr>
        <w:t>-</w:t>
      </w:r>
      <w:r w:rsidR="00ED01AE" w:rsidRPr="001A4532">
        <w:rPr>
          <w:lang w:bidi="x-none"/>
        </w:rPr>
        <w:t>enamine, Pd(</w:t>
      </w:r>
      <w:r w:rsidR="00D146A1" w:rsidRPr="001A4532">
        <w:rPr>
          <w:lang w:bidi="x-none"/>
        </w:rPr>
        <w:t xml:space="preserve">II) and the chiral counteranion, which </w:t>
      </w:r>
      <w:r w:rsidR="001A4532">
        <w:rPr>
          <w:lang w:bidi="x-none"/>
        </w:rPr>
        <w:t>resulted in</w:t>
      </w:r>
      <w:r w:rsidR="00D146A1" w:rsidRPr="001A4532">
        <w:rPr>
          <w:lang w:bidi="x-none"/>
        </w:rPr>
        <w:t xml:space="preserve"> high enantioselectivity</w:t>
      </w:r>
      <w:r w:rsidR="00D146A1">
        <w:rPr>
          <w:lang w:bidi="x-none"/>
        </w:rPr>
        <w:t>.</w:t>
      </w:r>
    </w:p>
    <w:p w14:paraId="2CF90252" w14:textId="204FB3FC" w:rsidR="00F06F25" w:rsidRDefault="00F06F25">
      <w:pPr>
        <w:jc w:val="left"/>
        <w:rPr>
          <w:lang w:bidi="x-none"/>
        </w:rPr>
      </w:pPr>
      <w:r>
        <w:rPr>
          <w:lang w:bidi="x-none"/>
        </w:rPr>
        <w:br w:type="page"/>
      </w:r>
    </w:p>
    <w:p w14:paraId="77E377D0" w14:textId="77777777" w:rsidR="00D235E2" w:rsidRDefault="00D235E2" w:rsidP="00F06F25">
      <w:pPr>
        <w:jc w:val="center"/>
        <w:rPr>
          <w:lang w:bidi="x-none"/>
        </w:rPr>
      </w:pPr>
    </w:p>
    <w:p w14:paraId="2CB88F1C" w14:textId="1973E887" w:rsidR="00ED01AE" w:rsidRDefault="00970B57" w:rsidP="00F06F25">
      <w:pPr>
        <w:jc w:val="center"/>
        <w:rPr>
          <w:lang w:bidi="x-none"/>
        </w:rPr>
      </w:pPr>
      <w:r>
        <w:rPr>
          <w:noProof/>
        </w:rPr>
        <w:drawing>
          <wp:inline distT="0" distB="0" distL="0" distR="0" wp14:anchorId="783B9B53" wp14:editId="533FCAA9">
            <wp:extent cx="4507230" cy="2151380"/>
            <wp:effectExtent l="0" t="0" r="0" b="762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07230" cy="2151380"/>
                    </a:xfrm>
                    <a:prstGeom prst="rect">
                      <a:avLst/>
                    </a:prstGeom>
                    <a:noFill/>
                    <a:ln>
                      <a:noFill/>
                    </a:ln>
                  </pic:spPr>
                </pic:pic>
              </a:graphicData>
            </a:graphic>
          </wp:inline>
        </w:drawing>
      </w:r>
    </w:p>
    <w:p w14:paraId="4C266A64" w14:textId="77777777" w:rsidR="00D235E2" w:rsidRDefault="00D235E2" w:rsidP="00F06F25">
      <w:pPr>
        <w:jc w:val="center"/>
        <w:rPr>
          <w:lang w:bidi="x-none"/>
        </w:rPr>
      </w:pPr>
    </w:p>
    <w:p w14:paraId="78CC5FF5" w14:textId="77777777" w:rsidR="00D235E2" w:rsidRPr="00B84FE2" w:rsidRDefault="00D235E2" w:rsidP="00F06F25">
      <w:pPr>
        <w:jc w:val="center"/>
        <w:rPr>
          <w:lang w:bidi="x-non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8"/>
        <w:gridCol w:w="1134"/>
        <w:gridCol w:w="1134"/>
        <w:gridCol w:w="1808"/>
        <w:gridCol w:w="1134"/>
        <w:gridCol w:w="1134"/>
      </w:tblGrid>
      <w:tr w:rsidR="00D235E2" w:rsidRPr="001A4532" w14:paraId="5F3A92C2" w14:textId="77777777" w:rsidTr="00D235E2">
        <w:trPr>
          <w:trHeight w:val="262"/>
          <w:jc w:val="center"/>
        </w:trPr>
        <w:tc>
          <w:tcPr>
            <w:tcW w:w="1808" w:type="dxa"/>
            <w:tcBorders>
              <w:bottom w:val="single" w:sz="4" w:space="0" w:color="auto"/>
            </w:tcBorders>
            <w:vAlign w:val="center"/>
          </w:tcPr>
          <w:p w14:paraId="5A48D230" w14:textId="470C3D71" w:rsidR="00D235E2" w:rsidRPr="001A4532" w:rsidRDefault="00D235E2" w:rsidP="00D235E2">
            <w:pPr>
              <w:jc w:val="left"/>
              <w:rPr>
                <w:rFonts w:cs="Arial"/>
                <w:b/>
                <w:sz w:val="16"/>
                <w:szCs w:val="16"/>
              </w:rPr>
            </w:pPr>
            <w:r w:rsidRPr="001A4532">
              <w:rPr>
                <w:rFonts w:cs="Arial"/>
                <w:b/>
                <w:sz w:val="16"/>
                <w:szCs w:val="16"/>
              </w:rPr>
              <w:t>R</w:t>
            </w:r>
            <w:r w:rsidRPr="001A4532">
              <w:rPr>
                <w:rFonts w:cs="Arial"/>
                <w:b/>
                <w:sz w:val="16"/>
                <w:szCs w:val="16"/>
                <w:vertAlign w:val="subscript"/>
              </w:rPr>
              <w:t>1</w:t>
            </w:r>
          </w:p>
        </w:tc>
        <w:tc>
          <w:tcPr>
            <w:tcW w:w="1134" w:type="dxa"/>
            <w:tcBorders>
              <w:bottom w:val="single" w:sz="4" w:space="0" w:color="auto"/>
            </w:tcBorders>
            <w:vAlign w:val="center"/>
          </w:tcPr>
          <w:p w14:paraId="36B45341" w14:textId="3B9DF2CA" w:rsidR="00D235E2" w:rsidRPr="001A4532" w:rsidRDefault="00D235E2" w:rsidP="00D235E2">
            <w:pPr>
              <w:jc w:val="left"/>
              <w:rPr>
                <w:rFonts w:cs="Arial"/>
                <w:b/>
                <w:sz w:val="16"/>
                <w:szCs w:val="16"/>
              </w:rPr>
            </w:pPr>
            <w:r w:rsidRPr="001A4532">
              <w:rPr>
                <w:rFonts w:cs="Arial"/>
                <w:b/>
                <w:sz w:val="16"/>
                <w:szCs w:val="16"/>
              </w:rPr>
              <w:t>yield</w:t>
            </w:r>
          </w:p>
        </w:tc>
        <w:tc>
          <w:tcPr>
            <w:tcW w:w="1134" w:type="dxa"/>
            <w:tcBorders>
              <w:bottom w:val="single" w:sz="4" w:space="0" w:color="auto"/>
              <w:right w:val="single" w:sz="4" w:space="0" w:color="auto"/>
            </w:tcBorders>
            <w:vAlign w:val="center"/>
          </w:tcPr>
          <w:p w14:paraId="3EEAB9F5" w14:textId="357807F3" w:rsidR="00D235E2" w:rsidRPr="001A4532" w:rsidRDefault="00D235E2" w:rsidP="00D235E2">
            <w:pPr>
              <w:jc w:val="left"/>
              <w:rPr>
                <w:rFonts w:cs="Arial"/>
                <w:b/>
                <w:sz w:val="16"/>
                <w:szCs w:val="16"/>
              </w:rPr>
            </w:pPr>
            <w:r w:rsidRPr="001A4532">
              <w:rPr>
                <w:rFonts w:cs="Arial"/>
                <w:b/>
                <w:sz w:val="16"/>
                <w:szCs w:val="16"/>
              </w:rPr>
              <w:t>ee %</w:t>
            </w:r>
          </w:p>
        </w:tc>
        <w:tc>
          <w:tcPr>
            <w:tcW w:w="1808" w:type="dxa"/>
            <w:tcBorders>
              <w:left w:val="single" w:sz="4" w:space="0" w:color="auto"/>
              <w:bottom w:val="single" w:sz="4" w:space="0" w:color="auto"/>
            </w:tcBorders>
            <w:vAlign w:val="center"/>
          </w:tcPr>
          <w:p w14:paraId="25343FAE" w14:textId="2E71AEBA" w:rsidR="00D235E2" w:rsidRPr="001A4532" w:rsidRDefault="00D235E2" w:rsidP="00D235E2">
            <w:pPr>
              <w:jc w:val="left"/>
              <w:rPr>
                <w:rFonts w:cs="Arial"/>
                <w:b/>
                <w:sz w:val="16"/>
                <w:szCs w:val="16"/>
              </w:rPr>
            </w:pPr>
            <w:r w:rsidRPr="001A4532">
              <w:rPr>
                <w:rFonts w:cs="Arial"/>
                <w:b/>
                <w:sz w:val="16"/>
                <w:szCs w:val="16"/>
              </w:rPr>
              <w:t>R</w:t>
            </w:r>
            <w:r w:rsidRPr="001A4532">
              <w:rPr>
                <w:rFonts w:cs="Arial"/>
                <w:b/>
                <w:sz w:val="16"/>
                <w:szCs w:val="16"/>
                <w:vertAlign w:val="subscript"/>
              </w:rPr>
              <w:t>1</w:t>
            </w:r>
          </w:p>
        </w:tc>
        <w:tc>
          <w:tcPr>
            <w:tcW w:w="1134" w:type="dxa"/>
            <w:tcBorders>
              <w:bottom w:val="single" w:sz="4" w:space="0" w:color="auto"/>
            </w:tcBorders>
            <w:vAlign w:val="center"/>
          </w:tcPr>
          <w:p w14:paraId="607BBDC4" w14:textId="77777777" w:rsidR="00D235E2" w:rsidRPr="001A4532" w:rsidRDefault="00D235E2" w:rsidP="00D235E2">
            <w:pPr>
              <w:jc w:val="left"/>
              <w:rPr>
                <w:rFonts w:cs="Arial"/>
                <w:b/>
                <w:sz w:val="16"/>
                <w:szCs w:val="16"/>
              </w:rPr>
            </w:pPr>
            <w:r w:rsidRPr="001A4532">
              <w:rPr>
                <w:rFonts w:cs="Arial"/>
                <w:b/>
                <w:sz w:val="16"/>
                <w:szCs w:val="16"/>
              </w:rPr>
              <w:t>yield</w:t>
            </w:r>
          </w:p>
        </w:tc>
        <w:tc>
          <w:tcPr>
            <w:tcW w:w="1134" w:type="dxa"/>
            <w:tcBorders>
              <w:bottom w:val="single" w:sz="4" w:space="0" w:color="auto"/>
            </w:tcBorders>
            <w:vAlign w:val="center"/>
          </w:tcPr>
          <w:p w14:paraId="062BF3F4" w14:textId="77777777" w:rsidR="00D235E2" w:rsidRPr="001A4532" w:rsidRDefault="00D235E2" w:rsidP="00D235E2">
            <w:pPr>
              <w:jc w:val="left"/>
              <w:rPr>
                <w:rFonts w:cs="Arial"/>
                <w:b/>
                <w:sz w:val="16"/>
                <w:szCs w:val="16"/>
              </w:rPr>
            </w:pPr>
            <w:r w:rsidRPr="001A4532">
              <w:rPr>
                <w:rFonts w:cs="Arial"/>
                <w:b/>
                <w:sz w:val="16"/>
                <w:szCs w:val="16"/>
              </w:rPr>
              <w:t>ee %</w:t>
            </w:r>
          </w:p>
        </w:tc>
      </w:tr>
      <w:tr w:rsidR="004926E1" w:rsidRPr="001A4532" w14:paraId="53EEC3D4" w14:textId="77777777" w:rsidTr="00D235E2">
        <w:trPr>
          <w:trHeight w:val="262"/>
          <w:jc w:val="center"/>
        </w:trPr>
        <w:tc>
          <w:tcPr>
            <w:tcW w:w="1808" w:type="dxa"/>
            <w:tcBorders>
              <w:top w:val="single" w:sz="4" w:space="0" w:color="auto"/>
            </w:tcBorders>
            <w:vAlign w:val="center"/>
          </w:tcPr>
          <w:p w14:paraId="0ECAE884" w14:textId="58D5C394" w:rsidR="004926E1" w:rsidRPr="001A4532" w:rsidRDefault="004926E1" w:rsidP="00D235E2">
            <w:pPr>
              <w:jc w:val="left"/>
              <w:rPr>
                <w:rFonts w:cs="Arial"/>
                <w:sz w:val="16"/>
                <w:szCs w:val="16"/>
              </w:rPr>
            </w:pPr>
            <w:r w:rsidRPr="001A4532">
              <w:rPr>
                <w:rFonts w:cs="Arial"/>
                <w:sz w:val="16"/>
                <w:szCs w:val="16"/>
              </w:rPr>
              <w:t>Ph</w:t>
            </w:r>
          </w:p>
        </w:tc>
        <w:tc>
          <w:tcPr>
            <w:tcW w:w="1134" w:type="dxa"/>
            <w:tcBorders>
              <w:top w:val="single" w:sz="4" w:space="0" w:color="auto"/>
            </w:tcBorders>
            <w:vAlign w:val="center"/>
          </w:tcPr>
          <w:p w14:paraId="1946C7B4" w14:textId="1BBCD77D" w:rsidR="004926E1" w:rsidRPr="001A4532" w:rsidRDefault="004926E1" w:rsidP="00D235E2">
            <w:pPr>
              <w:jc w:val="left"/>
              <w:rPr>
                <w:rFonts w:cs="Arial"/>
                <w:sz w:val="16"/>
                <w:szCs w:val="16"/>
              </w:rPr>
            </w:pPr>
            <w:r w:rsidRPr="001A4532">
              <w:rPr>
                <w:rFonts w:cs="Arial"/>
                <w:sz w:val="16"/>
                <w:szCs w:val="16"/>
              </w:rPr>
              <w:t>97</w:t>
            </w:r>
          </w:p>
        </w:tc>
        <w:tc>
          <w:tcPr>
            <w:tcW w:w="1134" w:type="dxa"/>
            <w:tcBorders>
              <w:top w:val="single" w:sz="4" w:space="0" w:color="auto"/>
              <w:right w:val="single" w:sz="4" w:space="0" w:color="auto"/>
            </w:tcBorders>
            <w:vAlign w:val="center"/>
          </w:tcPr>
          <w:p w14:paraId="4B67FD43" w14:textId="36A39E44" w:rsidR="004926E1" w:rsidRPr="001A4532" w:rsidRDefault="004926E1" w:rsidP="00D235E2">
            <w:pPr>
              <w:jc w:val="left"/>
              <w:rPr>
                <w:rFonts w:cs="Arial"/>
                <w:sz w:val="16"/>
                <w:szCs w:val="16"/>
              </w:rPr>
            </w:pPr>
            <w:r w:rsidRPr="001A4532">
              <w:rPr>
                <w:rFonts w:cs="Arial"/>
                <w:sz w:val="16"/>
                <w:szCs w:val="16"/>
              </w:rPr>
              <w:t>97</w:t>
            </w:r>
          </w:p>
        </w:tc>
        <w:tc>
          <w:tcPr>
            <w:tcW w:w="1808" w:type="dxa"/>
            <w:tcBorders>
              <w:top w:val="single" w:sz="4" w:space="0" w:color="auto"/>
              <w:left w:val="single" w:sz="4" w:space="0" w:color="auto"/>
            </w:tcBorders>
            <w:vAlign w:val="center"/>
          </w:tcPr>
          <w:p w14:paraId="651D0261" w14:textId="6713954C" w:rsidR="004926E1" w:rsidRPr="001A4532" w:rsidRDefault="004926E1" w:rsidP="00D235E2">
            <w:pPr>
              <w:jc w:val="left"/>
              <w:rPr>
                <w:rFonts w:cs="Arial"/>
                <w:sz w:val="16"/>
                <w:szCs w:val="16"/>
              </w:rPr>
            </w:pPr>
            <w:r w:rsidRPr="001A4532">
              <w:rPr>
                <w:rFonts w:cs="Arial"/>
                <w:sz w:val="16"/>
                <w:szCs w:val="16"/>
              </w:rPr>
              <w:t>4-Ph-C</w:t>
            </w:r>
            <w:r w:rsidRPr="001A4532">
              <w:rPr>
                <w:rFonts w:cs="Arial"/>
                <w:sz w:val="16"/>
                <w:szCs w:val="16"/>
                <w:vertAlign w:val="subscript"/>
              </w:rPr>
              <w:t>6</w:t>
            </w:r>
            <w:r w:rsidRPr="001A4532">
              <w:rPr>
                <w:rFonts w:cs="Arial"/>
                <w:sz w:val="16"/>
                <w:szCs w:val="16"/>
              </w:rPr>
              <w:t>H</w:t>
            </w:r>
            <w:r w:rsidRPr="001A4532">
              <w:rPr>
                <w:rFonts w:cs="Arial"/>
                <w:sz w:val="16"/>
                <w:szCs w:val="16"/>
                <w:vertAlign w:val="subscript"/>
              </w:rPr>
              <w:t>4</w:t>
            </w:r>
          </w:p>
        </w:tc>
        <w:tc>
          <w:tcPr>
            <w:tcW w:w="1134" w:type="dxa"/>
            <w:tcBorders>
              <w:top w:val="single" w:sz="4" w:space="0" w:color="auto"/>
            </w:tcBorders>
            <w:vAlign w:val="center"/>
          </w:tcPr>
          <w:p w14:paraId="24F11E47" w14:textId="75538376" w:rsidR="004926E1" w:rsidRPr="001A4532" w:rsidRDefault="004926E1" w:rsidP="00D235E2">
            <w:pPr>
              <w:jc w:val="left"/>
              <w:rPr>
                <w:rFonts w:cs="Arial"/>
                <w:sz w:val="16"/>
                <w:szCs w:val="16"/>
              </w:rPr>
            </w:pPr>
            <w:r w:rsidRPr="001A4532">
              <w:rPr>
                <w:rFonts w:cs="Arial"/>
                <w:sz w:val="16"/>
                <w:szCs w:val="16"/>
              </w:rPr>
              <w:t>98</w:t>
            </w:r>
          </w:p>
        </w:tc>
        <w:tc>
          <w:tcPr>
            <w:tcW w:w="1134" w:type="dxa"/>
            <w:tcBorders>
              <w:top w:val="single" w:sz="4" w:space="0" w:color="auto"/>
            </w:tcBorders>
            <w:vAlign w:val="center"/>
          </w:tcPr>
          <w:p w14:paraId="512357DE" w14:textId="1FE73391" w:rsidR="004926E1" w:rsidRPr="001A4532" w:rsidRDefault="004926E1" w:rsidP="00D235E2">
            <w:pPr>
              <w:jc w:val="left"/>
              <w:rPr>
                <w:rFonts w:cs="Arial"/>
                <w:sz w:val="16"/>
                <w:szCs w:val="16"/>
              </w:rPr>
            </w:pPr>
            <w:r w:rsidRPr="001A4532">
              <w:rPr>
                <w:rFonts w:cs="Arial"/>
                <w:sz w:val="16"/>
                <w:szCs w:val="16"/>
              </w:rPr>
              <w:t>96</w:t>
            </w:r>
          </w:p>
        </w:tc>
      </w:tr>
      <w:tr w:rsidR="004926E1" w:rsidRPr="001A4532" w14:paraId="6BAF21AB" w14:textId="77777777" w:rsidTr="00D235E2">
        <w:trPr>
          <w:trHeight w:val="262"/>
          <w:jc w:val="center"/>
        </w:trPr>
        <w:tc>
          <w:tcPr>
            <w:tcW w:w="1808" w:type="dxa"/>
            <w:vAlign w:val="center"/>
          </w:tcPr>
          <w:p w14:paraId="14E4D84F" w14:textId="3DFB77F6" w:rsidR="004926E1" w:rsidRPr="001A4532" w:rsidRDefault="004926E1" w:rsidP="00D235E2">
            <w:pPr>
              <w:jc w:val="left"/>
              <w:rPr>
                <w:rFonts w:cs="Arial"/>
                <w:sz w:val="16"/>
                <w:szCs w:val="16"/>
              </w:rPr>
            </w:pPr>
            <w:r w:rsidRPr="001A4532">
              <w:rPr>
                <w:rFonts w:cs="Arial"/>
                <w:sz w:val="16"/>
                <w:szCs w:val="16"/>
              </w:rPr>
              <w:t>4-MeO-C</w:t>
            </w:r>
            <w:r w:rsidRPr="001A4532">
              <w:rPr>
                <w:rFonts w:cs="Arial"/>
                <w:sz w:val="16"/>
                <w:szCs w:val="16"/>
                <w:vertAlign w:val="subscript"/>
              </w:rPr>
              <w:t>6</w:t>
            </w:r>
            <w:r w:rsidRPr="001A4532">
              <w:rPr>
                <w:rFonts w:cs="Arial"/>
                <w:sz w:val="16"/>
                <w:szCs w:val="16"/>
              </w:rPr>
              <w:t>H</w:t>
            </w:r>
            <w:r w:rsidRPr="001A4532">
              <w:rPr>
                <w:rFonts w:cs="Arial"/>
                <w:sz w:val="16"/>
                <w:szCs w:val="16"/>
                <w:vertAlign w:val="subscript"/>
              </w:rPr>
              <w:t>4</w:t>
            </w:r>
          </w:p>
        </w:tc>
        <w:tc>
          <w:tcPr>
            <w:tcW w:w="1134" w:type="dxa"/>
            <w:vAlign w:val="center"/>
          </w:tcPr>
          <w:p w14:paraId="2A4B119D" w14:textId="7335E95D" w:rsidR="004926E1" w:rsidRPr="001A4532" w:rsidRDefault="004926E1" w:rsidP="00D235E2">
            <w:pPr>
              <w:jc w:val="left"/>
              <w:rPr>
                <w:rFonts w:cs="Arial"/>
                <w:sz w:val="16"/>
                <w:szCs w:val="16"/>
              </w:rPr>
            </w:pPr>
            <w:r w:rsidRPr="001A4532">
              <w:rPr>
                <w:rFonts w:cs="Arial"/>
                <w:sz w:val="16"/>
                <w:szCs w:val="16"/>
              </w:rPr>
              <w:t>95</w:t>
            </w:r>
          </w:p>
        </w:tc>
        <w:tc>
          <w:tcPr>
            <w:tcW w:w="1134" w:type="dxa"/>
            <w:tcBorders>
              <w:right w:val="single" w:sz="4" w:space="0" w:color="auto"/>
            </w:tcBorders>
            <w:vAlign w:val="center"/>
          </w:tcPr>
          <w:p w14:paraId="1CEF6F61" w14:textId="76467C2F" w:rsidR="004926E1" w:rsidRPr="001A4532" w:rsidRDefault="004926E1" w:rsidP="00D235E2">
            <w:pPr>
              <w:jc w:val="left"/>
              <w:rPr>
                <w:rFonts w:cs="Arial"/>
                <w:sz w:val="16"/>
                <w:szCs w:val="16"/>
              </w:rPr>
            </w:pPr>
            <w:r w:rsidRPr="001A4532">
              <w:rPr>
                <w:rFonts w:cs="Arial"/>
                <w:sz w:val="16"/>
                <w:szCs w:val="16"/>
              </w:rPr>
              <w:t>97</w:t>
            </w:r>
          </w:p>
        </w:tc>
        <w:tc>
          <w:tcPr>
            <w:tcW w:w="1808" w:type="dxa"/>
            <w:tcBorders>
              <w:left w:val="single" w:sz="4" w:space="0" w:color="auto"/>
            </w:tcBorders>
            <w:vAlign w:val="center"/>
          </w:tcPr>
          <w:p w14:paraId="09DB703D" w14:textId="3554A89C" w:rsidR="004926E1" w:rsidRPr="001A4532" w:rsidRDefault="004926E1" w:rsidP="00D235E2">
            <w:pPr>
              <w:jc w:val="left"/>
              <w:rPr>
                <w:rFonts w:cs="Arial"/>
                <w:sz w:val="16"/>
                <w:szCs w:val="16"/>
              </w:rPr>
            </w:pPr>
            <w:r w:rsidRPr="001A4532">
              <w:rPr>
                <w:rFonts w:cs="Arial"/>
                <w:sz w:val="16"/>
                <w:szCs w:val="16"/>
              </w:rPr>
              <w:t>4-Cl-C</w:t>
            </w:r>
            <w:r w:rsidRPr="001A4532">
              <w:rPr>
                <w:rFonts w:cs="Arial"/>
                <w:sz w:val="16"/>
                <w:szCs w:val="16"/>
                <w:vertAlign w:val="subscript"/>
              </w:rPr>
              <w:t>6</w:t>
            </w:r>
            <w:r w:rsidRPr="001A4532">
              <w:rPr>
                <w:rFonts w:cs="Arial"/>
                <w:sz w:val="16"/>
                <w:szCs w:val="16"/>
              </w:rPr>
              <w:t>H</w:t>
            </w:r>
            <w:r w:rsidRPr="001A4532">
              <w:rPr>
                <w:rFonts w:cs="Arial"/>
                <w:sz w:val="16"/>
                <w:szCs w:val="16"/>
                <w:vertAlign w:val="subscript"/>
              </w:rPr>
              <w:t>4</w:t>
            </w:r>
          </w:p>
        </w:tc>
        <w:tc>
          <w:tcPr>
            <w:tcW w:w="1134" w:type="dxa"/>
            <w:vAlign w:val="center"/>
          </w:tcPr>
          <w:p w14:paraId="426D8DEE" w14:textId="0BD53541" w:rsidR="004926E1" w:rsidRPr="001A4532" w:rsidRDefault="004926E1" w:rsidP="00D235E2">
            <w:pPr>
              <w:jc w:val="left"/>
              <w:rPr>
                <w:rFonts w:cs="Arial"/>
                <w:sz w:val="16"/>
                <w:szCs w:val="16"/>
              </w:rPr>
            </w:pPr>
            <w:r w:rsidRPr="001A4532">
              <w:rPr>
                <w:rFonts w:cs="Arial"/>
                <w:sz w:val="16"/>
                <w:szCs w:val="16"/>
              </w:rPr>
              <w:t>98</w:t>
            </w:r>
          </w:p>
        </w:tc>
        <w:tc>
          <w:tcPr>
            <w:tcW w:w="1134" w:type="dxa"/>
            <w:vAlign w:val="center"/>
          </w:tcPr>
          <w:p w14:paraId="7FEABF05" w14:textId="0D68A428" w:rsidR="004926E1" w:rsidRPr="001A4532" w:rsidRDefault="004926E1" w:rsidP="00D235E2">
            <w:pPr>
              <w:jc w:val="left"/>
              <w:rPr>
                <w:rFonts w:cs="Arial"/>
                <w:sz w:val="16"/>
                <w:szCs w:val="16"/>
              </w:rPr>
            </w:pPr>
            <w:r w:rsidRPr="001A4532">
              <w:rPr>
                <w:rFonts w:cs="Arial"/>
                <w:sz w:val="16"/>
                <w:szCs w:val="16"/>
              </w:rPr>
              <w:t>95</w:t>
            </w:r>
          </w:p>
        </w:tc>
      </w:tr>
      <w:tr w:rsidR="004926E1" w:rsidRPr="001A4532" w14:paraId="56CA7E3B" w14:textId="77777777" w:rsidTr="00D235E2">
        <w:trPr>
          <w:trHeight w:val="262"/>
          <w:jc w:val="center"/>
        </w:trPr>
        <w:tc>
          <w:tcPr>
            <w:tcW w:w="1808" w:type="dxa"/>
            <w:vAlign w:val="center"/>
          </w:tcPr>
          <w:p w14:paraId="51D6F840" w14:textId="09170A64" w:rsidR="004926E1" w:rsidRPr="001A4532" w:rsidRDefault="004926E1" w:rsidP="00D235E2">
            <w:pPr>
              <w:jc w:val="left"/>
              <w:rPr>
                <w:rFonts w:cs="Arial"/>
                <w:sz w:val="16"/>
                <w:szCs w:val="16"/>
              </w:rPr>
            </w:pPr>
            <w:r w:rsidRPr="001A4532">
              <w:rPr>
                <w:rFonts w:cs="Arial"/>
                <w:sz w:val="16"/>
                <w:szCs w:val="16"/>
              </w:rPr>
              <w:t>4-Me-C</w:t>
            </w:r>
            <w:r w:rsidRPr="001A4532">
              <w:rPr>
                <w:rFonts w:cs="Arial"/>
                <w:sz w:val="16"/>
                <w:szCs w:val="16"/>
                <w:vertAlign w:val="subscript"/>
              </w:rPr>
              <w:t>6</w:t>
            </w:r>
            <w:r w:rsidRPr="001A4532">
              <w:rPr>
                <w:rFonts w:cs="Arial"/>
                <w:sz w:val="16"/>
                <w:szCs w:val="16"/>
              </w:rPr>
              <w:t>H</w:t>
            </w:r>
            <w:r w:rsidRPr="001A4532">
              <w:rPr>
                <w:rFonts w:cs="Arial"/>
                <w:sz w:val="16"/>
                <w:szCs w:val="16"/>
                <w:vertAlign w:val="subscript"/>
              </w:rPr>
              <w:t>4</w:t>
            </w:r>
          </w:p>
        </w:tc>
        <w:tc>
          <w:tcPr>
            <w:tcW w:w="1134" w:type="dxa"/>
            <w:vAlign w:val="center"/>
          </w:tcPr>
          <w:p w14:paraId="3EFE7E73" w14:textId="53F666C8" w:rsidR="004926E1" w:rsidRPr="001A4532" w:rsidRDefault="004926E1" w:rsidP="00D235E2">
            <w:pPr>
              <w:jc w:val="left"/>
              <w:rPr>
                <w:rFonts w:cs="Arial"/>
                <w:sz w:val="16"/>
                <w:szCs w:val="16"/>
              </w:rPr>
            </w:pPr>
            <w:r w:rsidRPr="001A4532">
              <w:rPr>
                <w:rFonts w:cs="Arial"/>
                <w:sz w:val="16"/>
                <w:szCs w:val="16"/>
              </w:rPr>
              <w:t>94</w:t>
            </w:r>
          </w:p>
        </w:tc>
        <w:tc>
          <w:tcPr>
            <w:tcW w:w="1134" w:type="dxa"/>
            <w:tcBorders>
              <w:right w:val="single" w:sz="4" w:space="0" w:color="auto"/>
            </w:tcBorders>
            <w:vAlign w:val="center"/>
          </w:tcPr>
          <w:p w14:paraId="4445DB64" w14:textId="2ED1F94C" w:rsidR="004926E1" w:rsidRPr="001A4532" w:rsidRDefault="004926E1" w:rsidP="00D235E2">
            <w:pPr>
              <w:jc w:val="left"/>
              <w:rPr>
                <w:rFonts w:cs="Arial"/>
                <w:sz w:val="16"/>
                <w:szCs w:val="16"/>
              </w:rPr>
            </w:pPr>
            <w:r w:rsidRPr="001A4532">
              <w:rPr>
                <w:rFonts w:cs="Arial"/>
                <w:sz w:val="16"/>
                <w:szCs w:val="16"/>
              </w:rPr>
              <w:t>99</w:t>
            </w:r>
          </w:p>
        </w:tc>
        <w:tc>
          <w:tcPr>
            <w:tcW w:w="1808" w:type="dxa"/>
            <w:tcBorders>
              <w:left w:val="single" w:sz="4" w:space="0" w:color="auto"/>
            </w:tcBorders>
            <w:vAlign w:val="center"/>
          </w:tcPr>
          <w:p w14:paraId="38AB8AE4" w14:textId="026E4616" w:rsidR="004926E1" w:rsidRPr="001A4532" w:rsidRDefault="004926E1" w:rsidP="00D235E2">
            <w:pPr>
              <w:jc w:val="left"/>
              <w:rPr>
                <w:rFonts w:cs="Arial"/>
                <w:sz w:val="16"/>
                <w:szCs w:val="16"/>
              </w:rPr>
            </w:pPr>
            <w:r w:rsidRPr="001A4532">
              <w:rPr>
                <w:rFonts w:cs="Arial"/>
                <w:sz w:val="16"/>
                <w:szCs w:val="16"/>
              </w:rPr>
              <w:t>2-F-C</w:t>
            </w:r>
            <w:r w:rsidRPr="001A4532">
              <w:rPr>
                <w:rFonts w:cs="Arial"/>
                <w:sz w:val="16"/>
                <w:szCs w:val="16"/>
                <w:vertAlign w:val="subscript"/>
              </w:rPr>
              <w:t>6</w:t>
            </w:r>
            <w:r w:rsidRPr="001A4532">
              <w:rPr>
                <w:rFonts w:cs="Arial"/>
                <w:sz w:val="16"/>
                <w:szCs w:val="16"/>
              </w:rPr>
              <w:t>H</w:t>
            </w:r>
            <w:r w:rsidRPr="001A4532">
              <w:rPr>
                <w:rFonts w:cs="Arial"/>
                <w:sz w:val="16"/>
                <w:szCs w:val="16"/>
                <w:vertAlign w:val="subscript"/>
              </w:rPr>
              <w:t>4</w:t>
            </w:r>
          </w:p>
        </w:tc>
        <w:tc>
          <w:tcPr>
            <w:tcW w:w="1134" w:type="dxa"/>
            <w:vAlign w:val="center"/>
          </w:tcPr>
          <w:p w14:paraId="27FC2AB7" w14:textId="5B836C45" w:rsidR="004926E1" w:rsidRPr="001A4532" w:rsidRDefault="004926E1" w:rsidP="00D235E2">
            <w:pPr>
              <w:jc w:val="left"/>
              <w:rPr>
                <w:rFonts w:cs="Arial"/>
                <w:sz w:val="16"/>
                <w:szCs w:val="16"/>
              </w:rPr>
            </w:pPr>
            <w:r w:rsidRPr="001A4532">
              <w:rPr>
                <w:rFonts w:cs="Arial"/>
                <w:sz w:val="16"/>
                <w:szCs w:val="16"/>
              </w:rPr>
              <w:t>94</w:t>
            </w:r>
          </w:p>
        </w:tc>
        <w:tc>
          <w:tcPr>
            <w:tcW w:w="1134" w:type="dxa"/>
            <w:vAlign w:val="center"/>
          </w:tcPr>
          <w:p w14:paraId="0FFF78D0" w14:textId="5BDD6856" w:rsidR="004926E1" w:rsidRPr="001A4532" w:rsidRDefault="004926E1" w:rsidP="00D235E2">
            <w:pPr>
              <w:jc w:val="left"/>
              <w:rPr>
                <w:rFonts w:cs="Arial"/>
                <w:sz w:val="16"/>
                <w:szCs w:val="16"/>
              </w:rPr>
            </w:pPr>
            <w:r w:rsidRPr="001A4532">
              <w:rPr>
                <w:rFonts w:cs="Arial"/>
                <w:sz w:val="16"/>
                <w:szCs w:val="16"/>
              </w:rPr>
              <w:t>96</w:t>
            </w:r>
          </w:p>
        </w:tc>
      </w:tr>
      <w:tr w:rsidR="004926E1" w:rsidRPr="001A4532" w14:paraId="44154749" w14:textId="77777777" w:rsidTr="00D235E2">
        <w:trPr>
          <w:trHeight w:val="262"/>
          <w:jc w:val="center"/>
        </w:trPr>
        <w:tc>
          <w:tcPr>
            <w:tcW w:w="1808" w:type="dxa"/>
            <w:vAlign w:val="center"/>
          </w:tcPr>
          <w:p w14:paraId="29E06442" w14:textId="4855AF00" w:rsidR="004926E1" w:rsidRPr="001A4532" w:rsidRDefault="004926E1" w:rsidP="00D235E2">
            <w:pPr>
              <w:jc w:val="left"/>
              <w:rPr>
                <w:rFonts w:cs="Arial"/>
                <w:sz w:val="16"/>
                <w:szCs w:val="16"/>
              </w:rPr>
            </w:pPr>
            <w:r w:rsidRPr="001A4532">
              <w:rPr>
                <w:rFonts w:cs="Arial"/>
                <w:sz w:val="16"/>
                <w:szCs w:val="16"/>
              </w:rPr>
              <w:t>3-Me-C</w:t>
            </w:r>
            <w:r w:rsidRPr="001A4532">
              <w:rPr>
                <w:rFonts w:cs="Arial"/>
                <w:sz w:val="16"/>
                <w:szCs w:val="16"/>
                <w:vertAlign w:val="subscript"/>
              </w:rPr>
              <w:t>6</w:t>
            </w:r>
            <w:r w:rsidRPr="001A4532">
              <w:rPr>
                <w:rFonts w:cs="Arial"/>
                <w:sz w:val="16"/>
                <w:szCs w:val="16"/>
              </w:rPr>
              <w:t>H</w:t>
            </w:r>
            <w:r w:rsidRPr="001A4532">
              <w:rPr>
                <w:rFonts w:cs="Arial"/>
                <w:sz w:val="16"/>
                <w:szCs w:val="16"/>
                <w:vertAlign w:val="subscript"/>
              </w:rPr>
              <w:t>4</w:t>
            </w:r>
          </w:p>
        </w:tc>
        <w:tc>
          <w:tcPr>
            <w:tcW w:w="1134" w:type="dxa"/>
            <w:vAlign w:val="center"/>
          </w:tcPr>
          <w:p w14:paraId="20730514" w14:textId="1A277D67" w:rsidR="004926E1" w:rsidRPr="001A4532" w:rsidRDefault="004926E1" w:rsidP="00D235E2">
            <w:pPr>
              <w:jc w:val="left"/>
              <w:rPr>
                <w:rFonts w:cs="Arial"/>
                <w:sz w:val="16"/>
                <w:szCs w:val="16"/>
              </w:rPr>
            </w:pPr>
            <w:r w:rsidRPr="001A4532">
              <w:rPr>
                <w:rFonts w:cs="Arial"/>
                <w:sz w:val="16"/>
                <w:szCs w:val="16"/>
              </w:rPr>
              <w:t>94</w:t>
            </w:r>
          </w:p>
        </w:tc>
        <w:tc>
          <w:tcPr>
            <w:tcW w:w="1134" w:type="dxa"/>
            <w:tcBorders>
              <w:right w:val="single" w:sz="4" w:space="0" w:color="auto"/>
            </w:tcBorders>
            <w:vAlign w:val="center"/>
          </w:tcPr>
          <w:p w14:paraId="7796A694" w14:textId="78028931" w:rsidR="004926E1" w:rsidRPr="001A4532" w:rsidRDefault="004926E1" w:rsidP="00D235E2">
            <w:pPr>
              <w:jc w:val="left"/>
              <w:rPr>
                <w:rFonts w:cs="Arial"/>
                <w:sz w:val="16"/>
                <w:szCs w:val="16"/>
              </w:rPr>
            </w:pPr>
            <w:r w:rsidRPr="001A4532">
              <w:rPr>
                <w:rFonts w:cs="Arial"/>
                <w:sz w:val="16"/>
                <w:szCs w:val="16"/>
              </w:rPr>
              <w:t>96</w:t>
            </w:r>
          </w:p>
        </w:tc>
        <w:tc>
          <w:tcPr>
            <w:tcW w:w="1808" w:type="dxa"/>
            <w:tcBorders>
              <w:left w:val="single" w:sz="4" w:space="0" w:color="auto"/>
            </w:tcBorders>
            <w:vAlign w:val="center"/>
          </w:tcPr>
          <w:p w14:paraId="31597FE4" w14:textId="75D993FE" w:rsidR="004926E1" w:rsidRPr="001A4532" w:rsidRDefault="004926E1" w:rsidP="00D235E2">
            <w:pPr>
              <w:jc w:val="left"/>
              <w:rPr>
                <w:rFonts w:cs="Arial"/>
                <w:sz w:val="16"/>
                <w:szCs w:val="16"/>
              </w:rPr>
            </w:pPr>
            <w:r w:rsidRPr="001A4532">
              <w:rPr>
                <w:rFonts w:cs="Arial"/>
                <w:sz w:val="16"/>
                <w:szCs w:val="16"/>
              </w:rPr>
              <w:t>3-F-C</w:t>
            </w:r>
            <w:r w:rsidRPr="001A4532">
              <w:rPr>
                <w:rFonts w:cs="Arial"/>
                <w:sz w:val="16"/>
                <w:szCs w:val="16"/>
                <w:vertAlign w:val="subscript"/>
              </w:rPr>
              <w:t>6</w:t>
            </w:r>
            <w:r w:rsidRPr="001A4532">
              <w:rPr>
                <w:rFonts w:cs="Arial"/>
                <w:sz w:val="16"/>
                <w:szCs w:val="16"/>
              </w:rPr>
              <w:t>H</w:t>
            </w:r>
            <w:r w:rsidRPr="001A4532">
              <w:rPr>
                <w:rFonts w:cs="Arial"/>
                <w:sz w:val="16"/>
                <w:szCs w:val="16"/>
                <w:vertAlign w:val="subscript"/>
              </w:rPr>
              <w:t>4</w:t>
            </w:r>
          </w:p>
        </w:tc>
        <w:tc>
          <w:tcPr>
            <w:tcW w:w="1134" w:type="dxa"/>
            <w:vAlign w:val="center"/>
          </w:tcPr>
          <w:p w14:paraId="518C1B3A" w14:textId="681C6CFE" w:rsidR="004926E1" w:rsidRPr="001A4532" w:rsidRDefault="004926E1" w:rsidP="00D235E2">
            <w:pPr>
              <w:jc w:val="left"/>
              <w:rPr>
                <w:rFonts w:cs="Arial"/>
                <w:sz w:val="16"/>
                <w:szCs w:val="16"/>
              </w:rPr>
            </w:pPr>
            <w:r w:rsidRPr="001A4532">
              <w:rPr>
                <w:rFonts w:cs="Arial"/>
                <w:sz w:val="16"/>
                <w:szCs w:val="16"/>
              </w:rPr>
              <w:t>97</w:t>
            </w:r>
          </w:p>
        </w:tc>
        <w:tc>
          <w:tcPr>
            <w:tcW w:w="1134" w:type="dxa"/>
            <w:vAlign w:val="center"/>
          </w:tcPr>
          <w:p w14:paraId="06FD7244" w14:textId="5CB4718A" w:rsidR="004926E1" w:rsidRPr="001A4532" w:rsidRDefault="004926E1" w:rsidP="00D235E2">
            <w:pPr>
              <w:jc w:val="left"/>
              <w:rPr>
                <w:rFonts w:cs="Arial"/>
                <w:sz w:val="16"/>
                <w:szCs w:val="16"/>
              </w:rPr>
            </w:pPr>
            <w:r w:rsidRPr="001A4532">
              <w:rPr>
                <w:rFonts w:cs="Arial"/>
                <w:sz w:val="16"/>
                <w:szCs w:val="16"/>
              </w:rPr>
              <w:t>96</w:t>
            </w:r>
          </w:p>
        </w:tc>
      </w:tr>
    </w:tbl>
    <w:p w14:paraId="0B026185" w14:textId="420D8B6D" w:rsidR="00152968" w:rsidRPr="003A7D88" w:rsidRDefault="00152968" w:rsidP="00D235E2">
      <w:pPr>
        <w:rPr>
          <w:rFonts w:cs="Arial"/>
        </w:rPr>
      </w:pPr>
    </w:p>
    <w:p w14:paraId="183DE526" w14:textId="77777777" w:rsidR="00F26CD5" w:rsidRPr="003A7D88" w:rsidRDefault="00F26CD5" w:rsidP="004F30F7">
      <w:pPr>
        <w:rPr>
          <w:rFonts w:cs="Arial"/>
        </w:rPr>
      </w:pPr>
    </w:p>
    <w:p w14:paraId="34D7C361" w14:textId="52F628FF" w:rsidR="00F26CD5" w:rsidRDefault="00617D32" w:rsidP="00635DEE">
      <w:pPr>
        <w:jc w:val="right"/>
        <w:rPr>
          <w:rStyle w:val="Hyperlink"/>
        </w:rPr>
      </w:pPr>
      <w:hyperlink r:id="rId84" w:history="1">
        <w:r w:rsidR="00635DEE">
          <w:rPr>
            <w:rStyle w:val="Hyperlink"/>
          </w:rPr>
          <w:t xml:space="preserve">Jiang, List, </w:t>
        </w:r>
        <w:r w:rsidR="00635DEE" w:rsidRPr="00635DEE">
          <w:rPr>
            <w:rStyle w:val="Hyperlink"/>
            <w:i/>
          </w:rPr>
          <w:t>ACIE</w:t>
        </w:r>
        <w:r w:rsidR="00635DEE">
          <w:rPr>
            <w:rStyle w:val="Hyperlink"/>
          </w:rPr>
          <w:t xml:space="preserve"> </w:t>
        </w:r>
        <w:r w:rsidR="00635DEE" w:rsidRPr="00635DEE">
          <w:rPr>
            <w:rStyle w:val="Hyperlink"/>
            <w:b/>
          </w:rPr>
          <w:t>2011</w:t>
        </w:r>
        <w:r w:rsidR="00635DEE">
          <w:rPr>
            <w:rStyle w:val="Hyperlink"/>
          </w:rPr>
          <w:t xml:space="preserve">, </w:t>
        </w:r>
        <w:r w:rsidR="00635DEE" w:rsidRPr="00635DEE">
          <w:rPr>
            <w:rStyle w:val="Hyperlink"/>
            <w:i/>
          </w:rPr>
          <w:t>50</w:t>
        </w:r>
        <w:r w:rsidR="00635DEE">
          <w:rPr>
            <w:rStyle w:val="Hyperlink"/>
          </w:rPr>
          <w:t>, 9471</w:t>
        </w:r>
      </w:hyperlink>
    </w:p>
    <w:p w14:paraId="538A2DD8" w14:textId="77777777" w:rsidR="00D235E2" w:rsidRPr="004F30F7" w:rsidRDefault="00D235E2" w:rsidP="00635DEE">
      <w:pPr>
        <w:jc w:val="right"/>
        <w:rPr>
          <w:rFonts w:cs="Arial"/>
        </w:rPr>
      </w:pPr>
    </w:p>
    <w:p w14:paraId="546F259F" w14:textId="77777777" w:rsidR="00406276" w:rsidRDefault="00406276" w:rsidP="00D235E2">
      <w:pPr>
        <w:pStyle w:val="Heading2"/>
      </w:pPr>
      <w:r>
        <w:rPr>
          <w:rFonts w:ascii="Symbol" w:hAnsi="Symbol"/>
        </w:rPr>
        <w:t></w:t>
      </w:r>
      <w:r>
        <w:t>-Trifluoromethylation of aldehydes by organo-/Cu catalysis</w:t>
      </w:r>
    </w:p>
    <w:p w14:paraId="4703263E" w14:textId="77777777" w:rsidR="00406276" w:rsidRPr="00061EB9" w:rsidRDefault="00406276" w:rsidP="00406276"/>
    <w:tbl>
      <w:tblPr>
        <w:tblW w:w="0" w:type="auto"/>
        <w:tblLook w:val="00A0" w:firstRow="1" w:lastRow="0" w:firstColumn="1" w:lastColumn="0" w:noHBand="0" w:noVBand="0"/>
      </w:tblPr>
      <w:tblGrid>
        <w:gridCol w:w="4923"/>
        <w:gridCol w:w="4924"/>
      </w:tblGrid>
      <w:tr w:rsidR="00406276" w:rsidRPr="002659A7" w14:paraId="0F861011" w14:textId="77777777" w:rsidTr="00DC22A9">
        <w:tc>
          <w:tcPr>
            <w:tcW w:w="9847" w:type="dxa"/>
            <w:gridSpan w:val="2"/>
          </w:tcPr>
          <w:p w14:paraId="5EDEFE6D" w14:textId="77777777" w:rsidR="004A2126" w:rsidRPr="004A2126" w:rsidRDefault="0006681F" w:rsidP="004A2126">
            <w:r>
              <w:t>MacMillan combined an organocatalyst and a Lewis acid in a synergistic way. While the copper cleaves the I-O bond to produce an electrophilic iodonium intermediate, the aldehyde coordinates to the</w:t>
            </w:r>
            <w:r w:rsidR="00F30732">
              <w:t xml:space="preserve"> </w:t>
            </w:r>
            <w:r w:rsidR="004A2126" w:rsidRPr="004A2126">
              <w:t xml:space="preserve">imidazolidinone </w:t>
            </w:r>
          </w:p>
          <w:p w14:paraId="2BD376A3" w14:textId="3DA118C5" w:rsidR="0006681F" w:rsidRDefault="00F30732" w:rsidP="00DC22A9">
            <w:r>
              <w:t>catalyst to give an enamine</w:t>
            </w:r>
            <w:r w:rsidR="004A2126">
              <w:t>,</w:t>
            </w:r>
            <w:r>
              <w:t xml:space="preserve"> which </w:t>
            </w:r>
            <w:r w:rsidR="004A2126">
              <w:t xml:space="preserve">is sufficiently </w:t>
            </w:r>
            <w:r w:rsidR="00E92D83">
              <w:rPr>
                <w:rFonts w:cs="Arial"/>
              </w:rPr>
              <w:t xml:space="preserve">nucleophilic </w:t>
            </w:r>
            <w:r w:rsidR="004A2126">
              <w:t>to attack t</w:t>
            </w:r>
            <w:r>
              <w:t xml:space="preserve">he iodonium species. This results in the transient iminium species, which </w:t>
            </w:r>
            <w:r w:rsidR="004A2126">
              <w:t>hydrolyzes</w:t>
            </w:r>
            <w:r>
              <w:t xml:space="preserve"> to regenerate the </w:t>
            </w:r>
            <w:r w:rsidR="004A2126" w:rsidRPr="004A2126">
              <w:t>imidazolidinone</w:t>
            </w:r>
            <w:r w:rsidR="004A2126">
              <w:t xml:space="preserve"> </w:t>
            </w:r>
            <w:r>
              <w:t>catalyst. The product is a triflu</w:t>
            </w:r>
            <w:r w:rsidR="004A2126">
              <w:t>oro-methylated aldehyde achieved in high yield and ee.</w:t>
            </w:r>
          </w:p>
          <w:p w14:paraId="6A7B194A" w14:textId="77777777" w:rsidR="0006681F" w:rsidRPr="002659A7" w:rsidRDefault="0006681F" w:rsidP="00DC22A9">
            <w:pPr>
              <w:rPr>
                <w:lang w:bidi="x-none"/>
              </w:rPr>
            </w:pPr>
          </w:p>
        </w:tc>
      </w:tr>
      <w:tr w:rsidR="00406276" w:rsidRPr="006306C8" w14:paraId="4C44B50A" w14:textId="77777777" w:rsidTr="00DC22A9">
        <w:tc>
          <w:tcPr>
            <w:tcW w:w="9847" w:type="dxa"/>
            <w:gridSpan w:val="2"/>
          </w:tcPr>
          <w:p w14:paraId="25230A09" w14:textId="77777777" w:rsidR="00406276" w:rsidRPr="006306C8" w:rsidRDefault="00F26CD5" w:rsidP="00DC22A9">
            <w:pPr>
              <w:spacing w:before="120" w:after="120"/>
              <w:jc w:val="center"/>
              <w:rPr>
                <w:lang w:bidi="x-none"/>
              </w:rPr>
            </w:pPr>
            <w:r>
              <w:rPr>
                <w:noProof/>
              </w:rPr>
              <w:drawing>
                <wp:inline distT="0" distB="0" distL="0" distR="0" wp14:anchorId="759855EA" wp14:editId="7024F5A7">
                  <wp:extent cx="3608705" cy="2353945"/>
                  <wp:effectExtent l="0" t="0" r="0"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08705" cy="2353945"/>
                          </a:xfrm>
                          <a:prstGeom prst="rect">
                            <a:avLst/>
                          </a:prstGeom>
                          <a:noFill/>
                          <a:ln>
                            <a:noFill/>
                          </a:ln>
                        </pic:spPr>
                      </pic:pic>
                    </a:graphicData>
                  </a:graphic>
                </wp:inline>
              </w:drawing>
            </w:r>
          </w:p>
        </w:tc>
      </w:tr>
      <w:tr w:rsidR="00406276" w:rsidRPr="00305AB6" w14:paraId="0C812E5E" w14:textId="77777777" w:rsidTr="00DC22A9">
        <w:tc>
          <w:tcPr>
            <w:tcW w:w="4923" w:type="dxa"/>
          </w:tcPr>
          <w:p w14:paraId="02E21C33" w14:textId="77777777" w:rsidR="00406276" w:rsidRPr="00305AB6" w:rsidRDefault="00406276" w:rsidP="00DC22A9">
            <w:pPr>
              <w:jc w:val="right"/>
              <w:rPr>
                <w:sz w:val="18"/>
                <w:lang w:bidi="x-none"/>
              </w:rPr>
            </w:pPr>
          </w:p>
        </w:tc>
        <w:tc>
          <w:tcPr>
            <w:tcW w:w="4924" w:type="dxa"/>
          </w:tcPr>
          <w:p w14:paraId="0BD59E2B" w14:textId="77777777" w:rsidR="00667E6A" w:rsidRDefault="00667E6A" w:rsidP="00DC22A9">
            <w:pPr>
              <w:jc w:val="right"/>
            </w:pPr>
          </w:p>
          <w:p w14:paraId="376082A8" w14:textId="77777777" w:rsidR="00406276" w:rsidRPr="00305AB6" w:rsidRDefault="00617D32" w:rsidP="00DC22A9">
            <w:pPr>
              <w:jc w:val="right"/>
              <w:rPr>
                <w:sz w:val="18"/>
                <w:lang w:bidi="x-none"/>
              </w:rPr>
            </w:pPr>
            <w:hyperlink r:id="rId86" w:history="1">
              <w:r w:rsidR="00406276" w:rsidRPr="008652AF">
                <w:rPr>
                  <w:rStyle w:val="Hyperlink"/>
                </w:rPr>
                <w:t xml:space="preserve">MacMillan, </w:t>
              </w:r>
              <w:r w:rsidR="00406276" w:rsidRPr="008652AF">
                <w:rPr>
                  <w:rStyle w:val="Hyperlink"/>
                  <w:i/>
                </w:rPr>
                <w:t>JACS</w:t>
              </w:r>
              <w:r w:rsidR="00406276" w:rsidRPr="008652AF">
                <w:rPr>
                  <w:rStyle w:val="Hyperlink"/>
                </w:rPr>
                <w:t xml:space="preserve"> </w:t>
              </w:r>
              <w:r w:rsidR="00406276" w:rsidRPr="008652AF">
                <w:rPr>
                  <w:rStyle w:val="Hyperlink"/>
                  <w:b/>
                </w:rPr>
                <w:t>2010</w:t>
              </w:r>
              <w:r w:rsidR="00406276" w:rsidRPr="008652AF">
                <w:rPr>
                  <w:rStyle w:val="Hyperlink"/>
                </w:rPr>
                <w:t xml:space="preserve">, </w:t>
              </w:r>
              <w:r w:rsidR="00406276" w:rsidRPr="008652AF">
                <w:rPr>
                  <w:rStyle w:val="Hyperlink"/>
                  <w:i/>
                </w:rPr>
                <w:t>132</w:t>
              </w:r>
              <w:r w:rsidR="00406276" w:rsidRPr="008652AF">
                <w:rPr>
                  <w:rStyle w:val="Hyperlink"/>
                </w:rPr>
                <w:t>, 4986</w:t>
              </w:r>
            </w:hyperlink>
          </w:p>
        </w:tc>
      </w:tr>
    </w:tbl>
    <w:p w14:paraId="52DC93A1" w14:textId="77777777" w:rsidR="00EF0907" w:rsidRDefault="00EF0907" w:rsidP="00EF0907"/>
    <w:p w14:paraId="3B245AE6" w14:textId="692D0696" w:rsidR="0030592C" w:rsidRDefault="0030592C">
      <w:pPr>
        <w:jc w:val="left"/>
        <w:rPr>
          <w:rFonts w:eastAsia="ＭＳ ゴシック"/>
          <w:b/>
          <w:bCs/>
          <w:iCs/>
          <w:szCs w:val="28"/>
        </w:rPr>
      </w:pPr>
    </w:p>
    <w:p w14:paraId="12B220B9" w14:textId="77777777" w:rsidR="00617D32" w:rsidRDefault="00617D32">
      <w:pPr>
        <w:jc w:val="left"/>
        <w:rPr>
          <w:rFonts w:eastAsia="ＭＳ ゴシック"/>
          <w:b/>
          <w:bCs/>
          <w:iCs/>
          <w:szCs w:val="28"/>
        </w:rPr>
      </w:pPr>
      <w:r>
        <w:br w:type="page"/>
      </w:r>
    </w:p>
    <w:p w14:paraId="2B92A6FC" w14:textId="01D2E544" w:rsidR="0030592C" w:rsidRDefault="0030592C" w:rsidP="00D235E2">
      <w:pPr>
        <w:pStyle w:val="Heading2"/>
      </w:pPr>
      <w:r w:rsidRPr="002B3AB0">
        <w:t>Enantio- and diastereo-</w:t>
      </w:r>
      <w:r>
        <w:t>divergent dual catalysi</w:t>
      </w:r>
      <w:r w:rsidRPr="002B3AB0">
        <w:t>s</w:t>
      </w:r>
    </w:p>
    <w:p w14:paraId="341CCAA5" w14:textId="77777777" w:rsidR="0030592C" w:rsidRPr="00665C60" w:rsidRDefault="0030592C" w:rsidP="0030592C"/>
    <w:p w14:paraId="4F96DF27" w14:textId="77777777" w:rsidR="0030592C" w:rsidRPr="00254F2D" w:rsidRDefault="0030592C" w:rsidP="0030592C">
      <w:pPr>
        <w:jc w:val="center"/>
      </w:pPr>
      <w:r>
        <w:rPr>
          <w:noProof/>
        </w:rPr>
        <w:drawing>
          <wp:inline distT="0" distB="0" distL="0" distR="0" wp14:anchorId="01B5008D" wp14:editId="17E2D05B">
            <wp:extent cx="1264285" cy="2188845"/>
            <wp:effectExtent l="0" t="0" r="571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64285" cy="2188845"/>
                    </a:xfrm>
                    <a:prstGeom prst="rect">
                      <a:avLst/>
                    </a:prstGeom>
                    <a:noFill/>
                    <a:ln>
                      <a:noFill/>
                    </a:ln>
                  </pic:spPr>
                </pic:pic>
              </a:graphicData>
            </a:graphic>
          </wp:inline>
        </w:drawing>
      </w:r>
      <w:r>
        <w:rPr>
          <w:noProof/>
        </w:rPr>
        <w:drawing>
          <wp:inline distT="0" distB="0" distL="0" distR="0" wp14:anchorId="735FF033" wp14:editId="428ECDC3">
            <wp:extent cx="3385185" cy="183832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85185" cy="1838325"/>
                    </a:xfrm>
                    <a:prstGeom prst="rect">
                      <a:avLst/>
                    </a:prstGeom>
                    <a:noFill/>
                    <a:ln>
                      <a:noFill/>
                    </a:ln>
                  </pic:spPr>
                </pic:pic>
              </a:graphicData>
            </a:graphic>
          </wp:inline>
        </w:drawing>
      </w:r>
      <w:r>
        <w:rPr>
          <w:noProof/>
        </w:rPr>
        <w:drawing>
          <wp:inline distT="0" distB="0" distL="0" distR="0" wp14:anchorId="7B7887C7" wp14:editId="59FDEA9B">
            <wp:extent cx="1264285" cy="2207895"/>
            <wp:effectExtent l="0" t="0" r="5715"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64285" cy="2207895"/>
                    </a:xfrm>
                    <a:prstGeom prst="rect">
                      <a:avLst/>
                    </a:prstGeom>
                    <a:noFill/>
                    <a:ln>
                      <a:noFill/>
                    </a:ln>
                  </pic:spPr>
                </pic:pic>
              </a:graphicData>
            </a:graphic>
          </wp:inline>
        </w:drawing>
      </w:r>
    </w:p>
    <w:p w14:paraId="69FBB262" w14:textId="77777777" w:rsidR="0030592C" w:rsidRDefault="0030592C" w:rsidP="0030592C">
      <w:pPr>
        <w:widowControl w:val="0"/>
        <w:autoSpaceDE w:val="0"/>
        <w:autoSpaceDN w:val="0"/>
        <w:adjustRightInd w:val="0"/>
        <w:spacing w:after="240"/>
        <w:jc w:val="center"/>
      </w:pPr>
    </w:p>
    <w:p w14:paraId="77F743EC" w14:textId="77777777" w:rsidR="0030592C" w:rsidRDefault="0030592C" w:rsidP="0030592C">
      <w:pPr>
        <w:widowControl w:val="0"/>
        <w:autoSpaceDE w:val="0"/>
        <w:autoSpaceDN w:val="0"/>
        <w:adjustRightInd w:val="0"/>
        <w:spacing w:after="240"/>
        <w:rPr>
          <w:noProof/>
        </w:rPr>
      </w:pPr>
      <w:r>
        <w:t xml:space="preserve">Recently, Carreira developed iridium- and organo-catalyzed methods of </w:t>
      </w:r>
      <w:r w:rsidRPr="00223590">
        <w:rPr>
          <w:rFonts w:ascii="Symbol" w:hAnsi="Symbol"/>
        </w:rPr>
        <w:t></w:t>
      </w:r>
      <w:r>
        <w:t xml:space="preserve">-allylation in branched aldehydes. The outstanding feature of this reaction is the complete absolute and relative stereocontrol. By using the enantiomers of the ligand and/or the organocatalyst, both enantiomers of both diastereomers are accessible selectively. </w:t>
      </w:r>
    </w:p>
    <w:tbl>
      <w:tblPr>
        <w:tblW w:w="9747" w:type="dxa"/>
        <w:tblLayout w:type="fixed"/>
        <w:tblLook w:val="04A0" w:firstRow="1" w:lastRow="0" w:firstColumn="1" w:lastColumn="0" w:noHBand="0" w:noVBand="1"/>
      </w:tblPr>
      <w:tblGrid>
        <w:gridCol w:w="6487"/>
        <w:gridCol w:w="709"/>
        <w:gridCol w:w="1559"/>
        <w:gridCol w:w="992"/>
      </w:tblGrid>
      <w:tr w:rsidR="0030592C" w14:paraId="5D45B070" w14:textId="77777777" w:rsidTr="00ED01AE">
        <w:trPr>
          <w:trHeight w:val="246"/>
        </w:trPr>
        <w:tc>
          <w:tcPr>
            <w:tcW w:w="6487" w:type="dxa"/>
            <w:vMerge w:val="restart"/>
            <w:vAlign w:val="center"/>
          </w:tcPr>
          <w:p w14:paraId="63F5AB45" w14:textId="77777777" w:rsidR="0030592C" w:rsidRDefault="0030592C" w:rsidP="00ED01AE">
            <w:pPr>
              <w:widowControl w:val="0"/>
              <w:autoSpaceDE w:val="0"/>
              <w:autoSpaceDN w:val="0"/>
              <w:adjustRightInd w:val="0"/>
              <w:spacing w:after="240"/>
              <w:jc w:val="left"/>
              <w:rPr>
                <w:noProof/>
              </w:rPr>
            </w:pPr>
            <w:r>
              <w:rPr>
                <w:noProof/>
              </w:rPr>
              <w:br/>
            </w:r>
            <w:r>
              <w:rPr>
                <w:noProof/>
              </w:rPr>
              <w:drawing>
                <wp:inline distT="0" distB="0" distL="0" distR="0" wp14:anchorId="7D1E2C53" wp14:editId="09975B33">
                  <wp:extent cx="3696335" cy="797560"/>
                  <wp:effectExtent l="0" t="0" r="1206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96335" cy="797560"/>
                          </a:xfrm>
                          <a:prstGeom prst="rect">
                            <a:avLst/>
                          </a:prstGeom>
                          <a:noFill/>
                          <a:ln>
                            <a:noFill/>
                          </a:ln>
                        </pic:spPr>
                      </pic:pic>
                    </a:graphicData>
                  </a:graphic>
                </wp:inline>
              </w:drawing>
            </w:r>
          </w:p>
        </w:tc>
        <w:tc>
          <w:tcPr>
            <w:tcW w:w="709" w:type="dxa"/>
            <w:tcBorders>
              <w:bottom w:val="single" w:sz="8" w:space="0" w:color="auto"/>
              <w:right w:val="single" w:sz="8" w:space="0" w:color="auto"/>
            </w:tcBorders>
            <w:shd w:val="clear" w:color="auto" w:fill="auto"/>
          </w:tcPr>
          <w:p w14:paraId="62B85DB1" w14:textId="77777777" w:rsidR="0030592C" w:rsidRPr="00254F2D" w:rsidRDefault="0030592C" w:rsidP="00ED01AE">
            <w:pPr>
              <w:jc w:val="center"/>
              <w:rPr>
                <w:noProof/>
                <w:sz w:val="16"/>
              </w:rPr>
            </w:pPr>
          </w:p>
        </w:tc>
        <w:tc>
          <w:tcPr>
            <w:tcW w:w="1559" w:type="dxa"/>
            <w:tcBorders>
              <w:left w:val="single" w:sz="8" w:space="0" w:color="auto"/>
              <w:bottom w:val="single" w:sz="8" w:space="0" w:color="auto"/>
            </w:tcBorders>
            <w:shd w:val="clear" w:color="auto" w:fill="auto"/>
          </w:tcPr>
          <w:p w14:paraId="55EF3128" w14:textId="77777777" w:rsidR="0030592C" w:rsidRPr="00254F2D" w:rsidRDefault="0030592C" w:rsidP="00ED01AE">
            <w:pPr>
              <w:jc w:val="center"/>
              <w:rPr>
                <w:noProof/>
                <w:sz w:val="16"/>
              </w:rPr>
            </w:pPr>
            <w:r w:rsidRPr="00254F2D">
              <w:rPr>
                <w:noProof/>
                <w:color w:val="4C4C4C"/>
                <w:sz w:val="16"/>
              </w:rPr>
              <w:t>achiral</w:t>
            </w:r>
            <w:r w:rsidRPr="00254F2D">
              <w:rPr>
                <w:noProof/>
                <w:sz w:val="16"/>
              </w:rPr>
              <w:t xml:space="preserve"> </w:t>
            </w:r>
            <w:r w:rsidRPr="00254F2D">
              <w:rPr>
                <w:noProof/>
                <w:color w:val="2F6A54"/>
                <w:sz w:val="16"/>
              </w:rPr>
              <w:t>ligand</w:t>
            </w:r>
          </w:p>
        </w:tc>
        <w:tc>
          <w:tcPr>
            <w:tcW w:w="992" w:type="dxa"/>
            <w:tcBorders>
              <w:bottom w:val="single" w:sz="8" w:space="0" w:color="auto"/>
            </w:tcBorders>
            <w:shd w:val="clear" w:color="auto" w:fill="auto"/>
          </w:tcPr>
          <w:p w14:paraId="543DADE9" w14:textId="77777777" w:rsidR="0030592C" w:rsidRPr="00254F2D" w:rsidRDefault="0030592C" w:rsidP="00ED01AE">
            <w:pPr>
              <w:jc w:val="center"/>
              <w:rPr>
                <w:noProof/>
                <w:sz w:val="16"/>
              </w:rPr>
            </w:pPr>
            <w:r w:rsidRPr="00254F2D">
              <w:rPr>
                <w:noProof/>
                <w:sz w:val="16"/>
              </w:rPr>
              <w:t>(</w:t>
            </w:r>
            <w:r w:rsidRPr="00254F2D">
              <w:rPr>
                <w:noProof/>
                <w:color w:val="0080FF"/>
                <w:sz w:val="16"/>
              </w:rPr>
              <w:t>R</w:t>
            </w:r>
            <w:r w:rsidRPr="00254F2D">
              <w:rPr>
                <w:noProof/>
                <w:sz w:val="16"/>
              </w:rPr>
              <w:t>)-</w:t>
            </w:r>
            <w:r w:rsidRPr="00254F2D">
              <w:rPr>
                <w:noProof/>
                <w:color w:val="2F6A54"/>
                <w:sz w:val="16"/>
              </w:rPr>
              <w:t>ligand</w:t>
            </w:r>
          </w:p>
        </w:tc>
      </w:tr>
      <w:tr w:rsidR="0030592C" w14:paraId="7A93A7B0" w14:textId="77777777" w:rsidTr="00ED01AE">
        <w:tc>
          <w:tcPr>
            <w:tcW w:w="6487" w:type="dxa"/>
            <w:vMerge/>
          </w:tcPr>
          <w:p w14:paraId="558EAF00" w14:textId="77777777" w:rsidR="0030592C" w:rsidRPr="00DD01B8" w:rsidRDefault="0030592C" w:rsidP="00ED01AE">
            <w:pPr>
              <w:pStyle w:val="Quote"/>
              <w:jc w:val="center"/>
              <w:rPr>
                <w:b/>
                <w:i w:val="0"/>
                <w:noProof/>
                <w:color w:val="4C4C4C"/>
              </w:rPr>
            </w:pPr>
          </w:p>
        </w:tc>
        <w:tc>
          <w:tcPr>
            <w:tcW w:w="709" w:type="dxa"/>
            <w:tcBorders>
              <w:top w:val="single" w:sz="8" w:space="0" w:color="auto"/>
              <w:right w:val="single" w:sz="8" w:space="0" w:color="auto"/>
            </w:tcBorders>
            <w:shd w:val="clear" w:color="auto" w:fill="auto"/>
            <w:vAlign w:val="center"/>
          </w:tcPr>
          <w:p w14:paraId="5DDC6592" w14:textId="77777777" w:rsidR="0030592C" w:rsidRPr="00254F2D" w:rsidRDefault="0030592C" w:rsidP="00ED01AE">
            <w:pPr>
              <w:jc w:val="center"/>
              <w:rPr>
                <w:noProof/>
                <w:sz w:val="16"/>
              </w:rPr>
            </w:pPr>
            <w:r w:rsidRPr="00254F2D">
              <w:rPr>
                <w:noProof/>
                <w:color w:val="4C4C4C"/>
                <w:sz w:val="16"/>
              </w:rPr>
              <w:t>achiral</w:t>
            </w:r>
            <w:r w:rsidRPr="00254F2D">
              <w:rPr>
                <w:noProof/>
                <w:sz w:val="16"/>
              </w:rPr>
              <w:t xml:space="preserve"> </w:t>
            </w:r>
            <w:r w:rsidRPr="00254F2D">
              <w:rPr>
                <w:noProof/>
                <w:color w:val="000080"/>
                <w:sz w:val="16"/>
              </w:rPr>
              <w:t>amine</w:t>
            </w:r>
          </w:p>
        </w:tc>
        <w:tc>
          <w:tcPr>
            <w:tcW w:w="1559" w:type="dxa"/>
            <w:tcBorders>
              <w:top w:val="single" w:sz="8" w:space="0" w:color="auto"/>
              <w:left w:val="single" w:sz="8" w:space="0" w:color="auto"/>
            </w:tcBorders>
            <w:shd w:val="clear" w:color="auto" w:fill="auto"/>
            <w:vAlign w:val="center"/>
          </w:tcPr>
          <w:p w14:paraId="6B317252" w14:textId="77777777" w:rsidR="0030592C" w:rsidRPr="00254F2D" w:rsidRDefault="0030592C" w:rsidP="00ED01AE">
            <w:pPr>
              <w:rPr>
                <w:noProof/>
                <w:sz w:val="4"/>
              </w:rPr>
            </w:pPr>
          </w:p>
          <w:p w14:paraId="62FB9D49" w14:textId="77777777" w:rsidR="0030592C" w:rsidRPr="00254F2D" w:rsidRDefault="0030592C" w:rsidP="00ED01AE">
            <w:pPr>
              <w:rPr>
                <w:noProof/>
                <w:sz w:val="16"/>
              </w:rPr>
            </w:pPr>
            <w:r w:rsidRPr="00254F2D">
              <w:rPr>
                <w:noProof/>
                <w:sz w:val="16"/>
              </w:rPr>
              <w:t>71 %</w:t>
            </w:r>
          </w:p>
          <w:p w14:paraId="69CDF021" w14:textId="77777777" w:rsidR="0030592C" w:rsidRPr="00254F2D" w:rsidRDefault="0030592C" w:rsidP="00ED01AE">
            <w:pPr>
              <w:rPr>
                <w:noProof/>
                <w:sz w:val="16"/>
              </w:rPr>
            </w:pPr>
            <w:r w:rsidRPr="00254F2D">
              <w:rPr>
                <w:noProof/>
                <w:sz w:val="16"/>
              </w:rPr>
              <w:t>0 %ee</w:t>
            </w:r>
          </w:p>
          <w:p w14:paraId="1C82106F" w14:textId="77777777" w:rsidR="0030592C" w:rsidRPr="00254F2D" w:rsidRDefault="0030592C" w:rsidP="00ED01AE">
            <w:pPr>
              <w:rPr>
                <w:noProof/>
                <w:sz w:val="16"/>
              </w:rPr>
            </w:pPr>
            <w:r w:rsidRPr="00254F2D">
              <w:rPr>
                <w:noProof/>
                <w:sz w:val="16"/>
              </w:rPr>
              <w:t>3:1 d.r.</w:t>
            </w:r>
          </w:p>
        </w:tc>
        <w:tc>
          <w:tcPr>
            <w:tcW w:w="992" w:type="dxa"/>
            <w:tcBorders>
              <w:top w:val="single" w:sz="8" w:space="0" w:color="auto"/>
            </w:tcBorders>
            <w:shd w:val="clear" w:color="auto" w:fill="auto"/>
            <w:vAlign w:val="center"/>
          </w:tcPr>
          <w:p w14:paraId="44BD421F" w14:textId="77777777" w:rsidR="0030592C" w:rsidRPr="00254F2D" w:rsidRDefault="0030592C" w:rsidP="00ED01AE">
            <w:pPr>
              <w:rPr>
                <w:noProof/>
                <w:sz w:val="4"/>
                <w:szCs w:val="4"/>
              </w:rPr>
            </w:pPr>
          </w:p>
          <w:p w14:paraId="2B9E8A43" w14:textId="77777777" w:rsidR="0030592C" w:rsidRPr="00254F2D" w:rsidRDefault="0030592C" w:rsidP="00ED01AE">
            <w:pPr>
              <w:rPr>
                <w:noProof/>
                <w:sz w:val="16"/>
              </w:rPr>
            </w:pPr>
            <w:r w:rsidRPr="00254F2D">
              <w:rPr>
                <w:noProof/>
                <w:sz w:val="16"/>
              </w:rPr>
              <w:t>69 %</w:t>
            </w:r>
          </w:p>
          <w:p w14:paraId="7C2AEE80" w14:textId="77777777" w:rsidR="0030592C" w:rsidRPr="00254F2D" w:rsidRDefault="0030592C" w:rsidP="00ED01AE">
            <w:pPr>
              <w:rPr>
                <w:noProof/>
                <w:sz w:val="16"/>
              </w:rPr>
            </w:pPr>
            <w:r w:rsidRPr="00254F2D">
              <w:rPr>
                <w:noProof/>
                <w:sz w:val="16"/>
              </w:rPr>
              <w:t>99 %ee</w:t>
            </w:r>
          </w:p>
          <w:p w14:paraId="160C8D41" w14:textId="77777777" w:rsidR="0030592C" w:rsidRPr="00254F2D" w:rsidRDefault="0030592C" w:rsidP="00ED01AE">
            <w:pPr>
              <w:rPr>
                <w:noProof/>
                <w:sz w:val="16"/>
              </w:rPr>
            </w:pPr>
            <w:r w:rsidRPr="00254F2D">
              <w:rPr>
                <w:noProof/>
                <w:sz w:val="16"/>
              </w:rPr>
              <w:t>3:1 d.r.</w:t>
            </w:r>
          </w:p>
        </w:tc>
      </w:tr>
      <w:tr w:rsidR="0030592C" w14:paraId="3D4B3B9E" w14:textId="77777777" w:rsidTr="00ED01AE">
        <w:tc>
          <w:tcPr>
            <w:tcW w:w="6487" w:type="dxa"/>
            <w:vMerge/>
          </w:tcPr>
          <w:p w14:paraId="0D950A2B" w14:textId="77777777" w:rsidR="0030592C" w:rsidRPr="008B7753" w:rsidRDefault="0030592C" w:rsidP="00ED01AE">
            <w:pPr>
              <w:pStyle w:val="Quote"/>
              <w:jc w:val="center"/>
              <w:rPr>
                <w:b/>
                <w:i w:val="0"/>
                <w:noProof/>
              </w:rPr>
            </w:pPr>
          </w:p>
        </w:tc>
        <w:tc>
          <w:tcPr>
            <w:tcW w:w="709" w:type="dxa"/>
            <w:tcBorders>
              <w:right w:val="single" w:sz="8" w:space="0" w:color="auto"/>
            </w:tcBorders>
            <w:shd w:val="clear" w:color="auto" w:fill="auto"/>
            <w:vAlign w:val="center"/>
          </w:tcPr>
          <w:p w14:paraId="29B3D795" w14:textId="77777777" w:rsidR="0030592C" w:rsidRPr="00254F2D" w:rsidRDefault="0030592C" w:rsidP="00ED01AE">
            <w:pPr>
              <w:jc w:val="center"/>
              <w:rPr>
                <w:noProof/>
                <w:sz w:val="16"/>
              </w:rPr>
            </w:pPr>
            <w:r w:rsidRPr="00254F2D">
              <w:rPr>
                <w:noProof/>
                <w:sz w:val="16"/>
              </w:rPr>
              <w:t>(</w:t>
            </w:r>
            <w:r w:rsidRPr="00254F2D">
              <w:rPr>
                <w:noProof/>
                <w:color w:val="800000"/>
                <w:sz w:val="16"/>
              </w:rPr>
              <w:t>R</w:t>
            </w:r>
            <w:r w:rsidRPr="00254F2D">
              <w:rPr>
                <w:noProof/>
                <w:sz w:val="16"/>
              </w:rPr>
              <w:t>)-</w:t>
            </w:r>
            <w:r w:rsidRPr="00254F2D">
              <w:rPr>
                <w:noProof/>
                <w:color w:val="000080"/>
                <w:sz w:val="16"/>
              </w:rPr>
              <w:t>amine</w:t>
            </w:r>
          </w:p>
        </w:tc>
        <w:tc>
          <w:tcPr>
            <w:tcW w:w="1559" w:type="dxa"/>
            <w:tcBorders>
              <w:left w:val="single" w:sz="8" w:space="0" w:color="auto"/>
            </w:tcBorders>
            <w:shd w:val="clear" w:color="auto" w:fill="auto"/>
            <w:vAlign w:val="center"/>
          </w:tcPr>
          <w:p w14:paraId="73623F4D" w14:textId="77777777" w:rsidR="0030592C" w:rsidRPr="00254F2D" w:rsidRDefault="0030592C" w:rsidP="00ED01AE">
            <w:pPr>
              <w:rPr>
                <w:noProof/>
                <w:sz w:val="4"/>
                <w:szCs w:val="4"/>
              </w:rPr>
            </w:pPr>
          </w:p>
          <w:p w14:paraId="1B235474" w14:textId="77777777" w:rsidR="0030592C" w:rsidRPr="00254F2D" w:rsidRDefault="0030592C" w:rsidP="00ED01AE">
            <w:pPr>
              <w:rPr>
                <w:noProof/>
                <w:sz w:val="16"/>
              </w:rPr>
            </w:pPr>
            <w:r w:rsidRPr="00254F2D">
              <w:rPr>
                <w:noProof/>
                <w:sz w:val="16"/>
              </w:rPr>
              <w:t>69 %</w:t>
            </w:r>
          </w:p>
          <w:p w14:paraId="356B93C6" w14:textId="77777777" w:rsidR="0030592C" w:rsidRPr="00254F2D" w:rsidRDefault="0030592C" w:rsidP="00ED01AE">
            <w:pPr>
              <w:rPr>
                <w:noProof/>
                <w:sz w:val="16"/>
              </w:rPr>
            </w:pPr>
            <w:r w:rsidRPr="00254F2D">
              <w:rPr>
                <w:noProof/>
                <w:sz w:val="16"/>
              </w:rPr>
              <w:t>68 %ee / 92 %ee</w:t>
            </w:r>
            <w:r w:rsidRPr="00254F2D">
              <w:rPr>
                <w:noProof/>
                <w:sz w:val="16"/>
              </w:rPr>
              <w:br/>
              <w:t>1.3:1 d.r.</w:t>
            </w:r>
          </w:p>
        </w:tc>
        <w:tc>
          <w:tcPr>
            <w:tcW w:w="992" w:type="dxa"/>
            <w:shd w:val="clear" w:color="auto" w:fill="auto"/>
            <w:vAlign w:val="center"/>
          </w:tcPr>
          <w:p w14:paraId="7B10DE28" w14:textId="77777777" w:rsidR="0030592C" w:rsidRPr="00254F2D" w:rsidRDefault="0030592C" w:rsidP="00ED01AE">
            <w:pPr>
              <w:rPr>
                <w:noProof/>
                <w:sz w:val="4"/>
                <w:szCs w:val="4"/>
              </w:rPr>
            </w:pPr>
          </w:p>
          <w:p w14:paraId="51278C75" w14:textId="77777777" w:rsidR="0030592C" w:rsidRPr="00254F2D" w:rsidRDefault="0030592C" w:rsidP="00ED01AE">
            <w:pPr>
              <w:rPr>
                <w:noProof/>
                <w:sz w:val="16"/>
              </w:rPr>
            </w:pPr>
            <w:r w:rsidRPr="00254F2D">
              <w:rPr>
                <w:noProof/>
                <w:sz w:val="16"/>
              </w:rPr>
              <w:t>77 %</w:t>
            </w:r>
          </w:p>
          <w:p w14:paraId="75443BF1" w14:textId="77777777" w:rsidR="0030592C" w:rsidRPr="00254F2D" w:rsidRDefault="0030592C" w:rsidP="00ED01AE">
            <w:pPr>
              <w:rPr>
                <w:noProof/>
                <w:sz w:val="16"/>
              </w:rPr>
            </w:pPr>
            <w:r w:rsidRPr="00254F2D">
              <w:rPr>
                <w:noProof/>
                <w:sz w:val="16"/>
              </w:rPr>
              <w:t>99 %ee</w:t>
            </w:r>
          </w:p>
          <w:p w14:paraId="55BC8BC7" w14:textId="77777777" w:rsidR="0030592C" w:rsidRPr="00254F2D" w:rsidRDefault="0030592C" w:rsidP="00ED01AE">
            <w:pPr>
              <w:rPr>
                <w:noProof/>
                <w:sz w:val="16"/>
              </w:rPr>
            </w:pPr>
            <w:r w:rsidRPr="00254F2D">
              <w:rPr>
                <w:noProof/>
                <w:sz w:val="16"/>
              </w:rPr>
              <w:t>&gt; 20:1 d.r.</w:t>
            </w:r>
          </w:p>
        </w:tc>
      </w:tr>
    </w:tbl>
    <w:p w14:paraId="0A3AEC93" w14:textId="77777777" w:rsidR="0030592C" w:rsidRDefault="0030592C" w:rsidP="0030592C">
      <w:pPr>
        <w:widowControl w:val="0"/>
        <w:autoSpaceDE w:val="0"/>
        <w:autoSpaceDN w:val="0"/>
        <w:adjustRightInd w:val="0"/>
        <w:spacing w:after="240"/>
      </w:pPr>
      <w:r>
        <w:br/>
        <w:t>When the reaction was carried out with an achiral amine and an achiral ligand, the reaction yields 71 % of a racemic mixture of diastereomers (dr 3:1). If a chiral amine is combined with an achiral ligand or vice versa, excellent enantioselectivities (92 to 99% ee) can be achieved for one diastereomer, but the diastereomeric ratio is low (1:1.3 to 1:3). This shows that both amine and ligand are able to control only one stereocenter each without the ability to control the relative configuration. If a chiral amine and a chiral ligand are combined, excellent relative and absolute stereocontrol is obtained.</w:t>
      </w:r>
    </w:p>
    <w:p w14:paraId="11928485" w14:textId="77777777" w:rsidR="0030592C" w:rsidRDefault="0030592C" w:rsidP="0030592C">
      <w:pPr>
        <w:widowControl w:val="0"/>
        <w:autoSpaceDE w:val="0"/>
        <w:autoSpaceDN w:val="0"/>
        <w:adjustRightInd w:val="0"/>
        <w:spacing w:after="240"/>
      </w:pPr>
      <w:r>
        <w:rPr>
          <w:noProof/>
        </w:rPr>
        <w:drawing>
          <wp:anchor distT="0" distB="0" distL="114300" distR="114300" simplePos="0" relativeHeight="251659264" behindDoc="0" locked="0" layoutInCell="1" allowOverlap="1" wp14:anchorId="0E926E80" wp14:editId="22A5D61B">
            <wp:simplePos x="0" y="0"/>
            <wp:positionH relativeFrom="column">
              <wp:posOffset>17145</wp:posOffset>
            </wp:positionH>
            <wp:positionV relativeFrom="paragraph">
              <wp:posOffset>82550</wp:posOffset>
            </wp:positionV>
            <wp:extent cx="2332990" cy="149479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3299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br/>
        <w:t>Note that the enatio- and diastereoselectivity is not reduced with a mismatched catalyst combination, as expected in many other examples. It has been suggested that both activated substrates have a planar geometry and therefore in the transition state of the reaction both catalysts are localized at opposite sides thus minimizing unwanted interactions.</w:t>
      </w:r>
    </w:p>
    <w:p w14:paraId="3CF28FE0" w14:textId="77777777" w:rsidR="0030592C" w:rsidRDefault="0030592C" w:rsidP="0030592C">
      <w:pPr>
        <w:widowControl w:val="0"/>
        <w:autoSpaceDE w:val="0"/>
        <w:autoSpaceDN w:val="0"/>
        <w:adjustRightInd w:val="0"/>
        <w:spacing w:after="240"/>
        <w:rPr>
          <w:noProof/>
        </w:rPr>
      </w:pPr>
    </w:p>
    <w:p w14:paraId="408648A3" w14:textId="77777777" w:rsidR="0030592C" w:rsidRDefault="00617D32" w:rsidP="0030592C">
      <w:pPr>
        <w:widowControl w:val="0"/>
        <w:autoSpaceDE w:val="0"/>
        <w:autoSpaceDN w:val="0"/>
        <w:adjustRightInd w:val="0"/>
        <w:spacing w:after="240"/>
        <w:jc w:val="right"/>
      </w:pPr>
      <w:hyperlink r:id="rId92" w:history="1">
        <w:r w:rsidR="0030592C" w:rsidRPr="004A3DAA">
          <w:rPr>
            <w:rStyle w:val="Hyperlink"/>
          </w:rPr>
          <w:t xml:space="preserve">Carreira, </w:t>
        </w:r>
        <w:r w:rsidR="0030592C" w:rsidRPr="00127CC0">
          <w:rPr>
            <w:rStyle w:val="Hyperlink"/>
            <w:i/>
          </w:rPr>
          <w:t>Science</w:t>
        </w:r>
        <w:r w:rsidR="0030592C" w:rsidRPr="004A3DAA">
          <w:rPr>
            <w:rStyle w:val="Hyperlink"/>
          </w:rPr>
          <w:t xml:space="preserve"> </w:t>
        </w:r>
        <w:r w:rsidR="0030592C" w:rsidRPr="00127CC0">
          <w:rPr>
            <w:rStyle w:val="Hyperlink"/>
            <w:b/>
          </w:rPr>
          <w:t>2013</w:t>
        </w:r>
        <w:r w:rsidR="0030592C" w:rsidRPr="004A3DAA">
          <w:rPr>
            <w:rStyle w:val="Hyperlink"/>
          </w:rPr>
          <w:t xml:space="preserve">, </w:t>
        </w:r>
        <w:r w:rsidR="0030592C" w:rsidRPr="00127CC0">
          <w:rPr>
            <w:rStyle w:val="Hyperlink"/>
            <w:i/>
          </w:rPr>
          <w:t>340</w:t>
        </w:r>
        <w:r w:rsidR="0030592C" w:rsidRPr="004A3DAA">
          <w:rPr>
            <w:rStyle w:val="Hyperlink"/>
          </w:rPr>
          <w:t>, 1065</w:t>
        </w:r>
      </w:hyperlink>
    </w:p>
    <w:p w14:paraId="7A9D5AE5" w14:textId="77777777" w:rsidR="0030592C" w:rsidRDefault="0030592C" w:rsidP="0030592C">
      <w:pPr>
        <w:widowControl w:val="0"/>
        <w:autoSpaceDE w:val="0"/>
        <w:autoSpaceDN w:val="0"/>
        <w:adjustRightInd w:val="0"/>
        <w:spacing w:after="240"/>
        <w:jc w:val="right"/>
      </w:pPr>
    </w:p>
    <w:p w14:paraId="3A2E129A" w14:textId="77777777" w:rsidR="00152968" w:rsidRDefault="00152968">
      <w:pPr>
        <w:jc w:val="left"/>
        <w:rPr>
          <w:b/>
          <w:bCs/>
          <w:kern w:val="32"/>
          <w:sz w:val="24"/>
          <w:szCs w:val="32"/>
        </w:rPr>
      </w:pPr>
      <w:r>
        <w:br w:type="page"/>
      </w:r>
    </w:p>
    <w:p w14:paraId="73186C44" w14:textId="28CC2181" w:rsidR="00C82B52" w:rsidRDefault="00C82B52" w:rsidP="00406276">
      <w:pPr>
        <w:pStyle w:val="Heading1"/>
        <w:keepLines/>
        <w:spacing w:before="480" w:after="0" w:line="360" w:lineRule="auto"/>
        <w:ind w:left="360"/>
      </w:pPr>
      <w:r>
        <w:t>Organo-/organo- cooperative catalysis</w:t>
      </w:r>
    </w:p>
    <w:p w14:paraId="0AFE524F" w14:textId="77777777" w:rsidR="00406276" w:rsidRDefault="00406276" w:rsidP="00D235E2">
      <w:pPr>
        <w:pStyle w:val="Heading2"/>
      </w:pPr>
      <w:r>
        <w:t xml:space="preserve">Brønsted acid/amine catalyzed </w:t>
      </w:r>
      <w:r>
        <w:rPr>
          <w:rFonts w:ascii="Symbol" w:hAnsi="Symbol"/>
        </w:rPr>
        <w:t></w:t>
      </w:r>
      <w:r>
        <w:t xml:space="preserve">-benzylation of enals </w:t>
      </w:r>
    </w:p>
    <w:p w14:paraId="59A85FDD" w14:textId="77777777" w:rsidR="00406276" w:rsidRPr="00061EB9" w:rsidRDefault="00406276" w:rsidP="00406276"/>
    <w:tbl>
      <w:tblPr>
        <w:tblW w:w="0" w:type="auto"/>
        <w:tblLook w:val="00A0" w:firstRow="1" w:lastRow="0" w:firstColumn="1" w:lastColumn="0" w:noHBand="0" w:noVBand="0"/>
      </w:tblPr>
      <w:tblGrid>
        <w:gridCol w:w="4923"/>
        <w:gridCol w:w="4924"/>
      </w:tblGrid>
      <w:tr w:rsidR="00406276" w:rsidRPr="002659A7" w14:paraId="7396C540" w14:textId="77777777" w:rsidTr="00DC22A9">
        <w:tc>
          <w:tcPr>
            <w:tcW w:w="9847" w:type="dxa"/>
            <w:gridSpan w:val="2"/>
          </w:tcPr>
          <w:p w14:paraId="2B727FD9" w14:textId="77777777" w:rsidR="00406276" w:rsidRDefault="00F26CD5" w:rsidP="00DC22A9">
            <w:pPr>
              <w:jc w:val="center"/>
            </w:pPr>
            <w:r>
              <w:rPr>
                <w:noProof/>
              </w:rPr>
              <w:drawing>
                <wp:inline distT="0" distB="0" distL="0" distR="0" wp14:anchorId="54F10D6A" wp14:editId="054BF981">
                  <wp:extent cx="3997960" cy="102171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97960" cy="1021715"/>
                          </a:xfrm>
                          <a:prstGeom prst="rect">
                            <a:avLst/>
                          </a:prstGeom>
                          <a:noFill/>
                          <a:ln>
                            <a:noFill/>
                          </a:ln>
                        </pic:spPr>
                      </pic:pic>
                    </a:graphicData>
                  </a:graphic>
                </wp:inline>
              </w:drawing>
            </w:r>
          </w:p>
          <w:p w14:paraId="629F6426" w14:textId="77777777" w:rsidR="00406276" w:rsidRDefault="00406276" w:rsidP="00DC22A9">
            <w:pPr>
              <w:jc w:val="center"/>
            </w:pPr>
          </w:p>
          <w:p w14:paraId="17D1E81D" w14:textId="38E53256" w:rsidR="004A2126" w:rsidRDefault="00406276" w:rsidP="00C82B52">
            <w:pPr>
              <w:rPr>
                <w:lang w:bidi="x-none"/>
              </w:rPr>
            </w:pPr>
            <w:r>
              <w:rPr>
                <w:lang w:bidi="x-none"/>
              </w:rPr>
              <w:t>If the Brønsted acid and am</w:t>
            </w:r>
            <w:r w:rsidR="002B3AB0">
              <w:rPr>
                <w:lang w:bidi="x-none"/>
              </w:rPr>
              <w:t>ine base pair is ch</w:t>
            </w:r>
            <w:r>
              <w:rPr>
                <w:lang w:bidi="x-none"/>
              </w:rPr>
              <w:t xml:space="preserve">osen judiciously an inactivation of the catalysts by salt formation can be avoided and catalysis is possible. Melchiorre demonstrated this concept for the </w:t>
            </w:r>
            <w:r w:rsidRPr="00BA78D2">
              <w:rPr>
                <w:rFonts w:ascii="Symbol" w:hAnsi="Symbol"/>
                <w:lang w:bidi="x-none"/>
              </w:rPr>
              <w:t></w:t>
            </w:r>
            <w:r>
              <w:rPr>
                <w:lang w:bidi="x-none"/>
              </w:rPr>
              <w:t>-benzylation of enals.</w:t>
            </w:r>
          </w:p>
          <w:p w14:paraId="6AC25FFF" w14:textId="77777777" w:rsidR="00C82B52" w:rsidRDefault="00C82B52" w:rsidP="00C82B52">
            <w:pPr>
              <w:rPr>
                <w:lang w:bidi="x-none"/>
              </w:rPr>
            </w:pPr>
          </w:p>
          <w:p w14:paraId="3DE9B412" w14:textId="77777777" w:rsidR="00406276" w:rsidRDefault="00F26CD5" w:rsidP="00DC22A9">
            <w:pPr>
              <w:jc w:val="center"/>
            </w:pPr>
            <w:r>
              <w:rPr>
                <w:noProof/>
              </w:rPr>
              <w:drawing>
                <wp:inline distT="0" distB="0" distL="0" distR="0" wp14:anchorId="14A1D9BF" wp14:editId="202B33DA">
                  <wp:extent cx="2567940" cy="9144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67940" cy="914400"/>
                          </a:xfrm>
                          <a:prstGeom prst="rect">
                            <a:avLst/>
                          </a:prstGeom>
                          <a:noFill/>
                          <a:ln>
                            <a:noFill/>
                          </a:ln>
                        </pic:spPr>
                      </pic:pic>
                    </a:graphicData>
                  </a:graphic>
                </wp:inline>
              </w:drawing>
            </w:r>
          </w:p>
          <w:p w14:paraId="49ADE8BC" w14:textId="77777777" w:rsidR="00406276" w:rsidRDefault="00406276" w:rsidP="004A2126"/>
          <w:p w14:paraId="2FC6581A" w14:textId="77777777" w:rsidR="004A2126" w:rsidRDefault="00406276" w:rsidP="00DC22A9">
            <w:pPr>
              <w:rPr>
                <w:lang w:bidi="x-none"/>
              </w:rPr>
            </w:pPr>
            <w:r>
              <w:rPr>
                <w:lang w:bidi="x-none"/>
              </w:rPr>
              <w:t>The acid protonates the dibenzylic alcohol to form a stabilized carbocation with a chiral phosphate counterion. Through a network of non-covalent interactions a highly ordered transition state is formed in which the transiently formed die</w:t>
            </w:r>
            <w:r w:rsidR="004A2126">
              <w:rPr>
                <w:lang w:bidi="x-none"/>
              </w:rPr>
              <w:t>namine attacks the carbocation.</w:t>
            </w:r>
          </w:p>
          <w:p w14:paraId="672EB52F" w14:textId="77777777" w:rsidR="004A2126" w:rsidRDefault="004A2126" w:rsidP="00DC22A9">
            <w:pPr>
              <w:rPr>
                <w:lang w:bidi="x-none"/>
              </w:rPr>
            </w:pPr>
          </w:p>
          <w:p w14:paraId="05E9C0D1" w14:textId="77777777" w:rsidR="00406276" w:rsidRPr="002659A7" w:rsidRDefault="00406276" w:rsidP="00DC22A9">
            <w:pPr>
              <w:rPr>
                <w:lang w:bidi="x-none"/>
              </w:rPr>
            </w:pPr>
            <w:r>
              <w:rPr>
                <w:lang w:bidi="x-none"/>
              </w:rPr>
              <w:t>If the catalysts are mismatched both yields an</w:t>
            </w:r>
            <w:r w:rsidR="004A2126">
              <w:rPr>
                <w:lang w:bidi="x-none"/>
              </w:rPr>
              <w:t>d ee’s drop significantly (&lt;30%, &lt;21</w:t>
            </w:r>
            <w:r>
              <w:rPr>
                <w:lang w:bidi="x-none"/>
              </w:rPr>
              <w:t>%</w:t>
            </w:r>
            <w:r w:rsidR="004A2126">
              <w:rPr>
                <w:lang w:bidi="x-none"/>
              </w:rPr>
              <w:t xml:space="preserve"> </w:t>
            </w:r>
            <w:r>
              <w:rPr>
                <w:lang w:bidi="x-none"/>
              </w:rPr>
              <w:t>ee) supporting the simultaneous participation of acid and amine in the transition state.</w:t>
            </w:r>
          </w:p>
        </w:tc>
      </w:tr>
      <w:tr w:rsidR="00406276" w:rsidRPr="006306C8" w14:paraId="553EC1F6" w14:textId="77777777" w:rsidTr="00DC22A9">
        <w:tc>
          <w:tcPr>
            <w:tcW w:w="9847" w:type="dxa"/>
            <w:gridSpan w:val="2"/>
          </w:tcPr>
          <w:p w14:paraId="7A1A1258" w14:textId="77777777" w:rsidR="00406276" w:rsidRPr="006306C8" w:rsidRDefault="00406276" w:rsidP="00DC22A9">
            <w:pPr>
              <w:spacing w:before="120" w:after="120"/>
              <w:jc w:val="center"/>
              <w:rPr>
                <w:lang w:bidi="x-none"/>
              </w:rPr>
            </w:pPr>
            <w:r>
              <w:br/>
            </w:r>
            <w:r w:rsidR="00F26CD5">
              <w:rPr>
                <w:noProof/>
              </w:rPr>
              <w:drawing>
                <wp:inline distT="0" distB="0" distL="0" distR="0" wp14:anchorId="34710644" wp14:editId="6F0A30E6">
                  <wp:extent cx="2694305" cy="177990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94305" cy="1779905"/>
                          </a:xfrm>
                          <a:prstGeom prst="rect">
                            <a:avLst/>
                          </a:prstGeom>
                          <a:noFill/>
                          <a:ln>
                            <a:noFill/>
                          </a:ln>
                        </pic:spPr>
                      </pic:pic>
                    </a:graphicData>
                  </a:graphic>
                </wp:inline>
              </w:drawing>
            </w:r>
          </w:p>
        </w:tc>
      </w:tr>
      <w:tr w:rsidR="00406276" w:rsidRPr="00305AB6" w14:paraId="2595CF33" w14:textId="77777777" w:rsidTr="00DC22A9">
        <w:tc>
          <w:tcPr>
            <w:tcW w:w="4923" w:type="dxa"/>
          </w:tcPr>
          <w:p w14:paraId="63A3EE48" w14:textId="77777777" w:rsidR="00406276" w:rsidRPr="00305AB6" w:rsidRDefault="00406276" w:rsidP="00DC22A9">
            <w:pPr>
              <w:jc w:val="right"/>
              <w:rPr>
                <w:sz w:val="18"/>
                <w:lang w:bidi="x-none"/>
              </w:rPr>
            </w:pPr>
          </w:p>
        </w:tc>
        <w:tc>
          <w:tcPr>
            <w:tcW w:w="4924" w:type="dxa"/>
          </w:tcPr>
          <w:p w14:paraId="22F919EC" w14:textId="77777777" w:rsidR="002F5991" w:rsidRDefault="002F5991" w:rsidP="00DC22A9">
            <w:pPr>
              <w:jc w:val="right"/>
            </w:pPr>
          </w:p>
          <w:p w14:paraId="49643D70" w14:textId="77777777" w:rsidR="00406276" w:rsidRPr="00305AB6" w:rsidRDefault="00617D32" w:rsidP="00DC22A9">
            <w:pPr>
              <w:jc w:val="right"/>
              <w:rPr>
                <w:sz w:val="18"/>
                <w:lang w:bidi="x-none"/>
              </w:rPr>
            </w:pPr>
            <w:hyperlink r:id="rId96" w:history="1">
              <w:r w:rsidR="00406276" w:rsidRPr="008652AF">
                <w:rPr>
                  <w:rStyle w:val="Hyperlink"/>
                </w:rPr>
                <w:t xml:space="preserve">Melchiorre, </w:t>
              </w:r>
              <w:r w:rsidR="00406276" w:rsidRPr="008652AF">
                <w:rPr>
                  <w:rStyle w:val="Hyperlink"/>
                  <w:i/>
                </w:rPr>
                <w:t>ACIE</w:t>
              </w:r>
              <w:r w:rsidR="00406276" w:rsidRPr="008652AF">
                <w:rPr>
                  <w:rStyle w:val="Hyperlink"/>
                </w:rPr>
                <w:t xml:space="preserve"> </w:t>
              </w:r>
              <w:r w:rsidR="00406276" w:rsidRPr="008652AF">
                <w:rPr>
                  <w:rStyle w:val="Hyperlink"/>
                  <w:b/>
                </w:rPr>
                <w:t>2010</w:t>
              </w:r>
              <w:r w:rsidR="00406276" w:rsidRPr="008652AF">
                <w:rPr>
                  <w:rStyle w:val="Hyperlink"/>
                </w:rPr>
                <w:t xml:space="preserve">, </w:t>
              </w:r>
              <w:r w:rsidR="00406276" w:rsidRPr="008652AF">
                <w:rPr>
                  <w:rStyle w:val="Hyperlink"/>
                  <w:i/>
                </w:rPr>
                <w:t>49</w:t>
              </w:r>
              <w:r w:rsidR="00406276" w:rsidRPr="008652AF">
                <w:rPr>
                  <w:rStyle w:val="Hyperlink"/>
                </w:rPr>
                <w:t>, 9685</w:t>
              </w:r>
            </w:hyperlink>
          </w:p>
        </w:tc>
      </w:tr>
    </w:tbl>
    <w:p w14:paraId="7F3AA560" w14:textId="77777777" w:rsidR="00406276" w:rsidRPr="00061EB9" w:rsidRDefault="00406276" w:rsidP="00406276"/>
    <w:p w14:paraId="3915F8E7" w14:textId="1AFA8DE3" w:rsidR="007F0F24" w:rsidRDefault="007A211B" w:rsidP="007F0F24">
      <w:pPr>
        <w:jc w:val="left"/>
        <w:rPr>
          <w:rFonts w:eastAsia="ＭＳ ゴシック"/>
          <w:b/>
          <w:bCs/>
          <w:iCs/>
          <w:szCs w:val="28"/>
        </w:rPr>
      </w:pPr>
      <w:r>
        <w:br w:type="page"/>
      </w:r>
    </w:p>
    <w:p w14:paraId="07E74984" w14:textId="085CF46E" w:rsidR="00DA67AE" w:rsidRPr="00DA67AE" w:rsidRDefault="003F7B0A" w:rsidP="00D235E2">
      <w:pPr>
        <w:pStyle w:val="Heading2"/>
      </w:pPr>
      <w:r w:rsidRPr="003F7B0A">
        <w:rPr>
          <w:i/>
        </w:rPr>
        <w:t>tert</w:t>
      </w:r>
      <w:r>
        <w:t>-</w:t>
      </w:r>
      <w:r w:rsidR="003C1B53">
        <w:t>Leucine and pyrrolidine catalyzed enantioselective synthesis of tetrahydroxanthenones</w:t>
      </w:r>
    </w:p>
    <w:p w14:paraId="50E7C08E" w14:textId="08862DB5" w:rsidR="007A211B" w:rsidRDefault="003C1B53" w:rsidP="002B3AB0">
      <w:r>
        <w:t xml:space="preserve">Xu </w:t>
      </w:r>
      <w:r w:rsidRPr="00E275E2">
        <w:rPr>
          <w:i/>
        </w:rPr>
        <w:t xml:space="preserve">et al. </w:t>
      </w:r>
      <w:r>
        <w:t xml:space="preserve">reported the synthesis of various tetrahydroxanthenones using substituted pyrrolidine and </w:t>
      </w:r>
      <w:r w:rsidR="003F7B0A" w:rsidRPr="003F7B0A">
        <w:rPr>
          <w:i/>
        </w:rPr>
        <w:t>tert</w:t>
      </w:r>
      <w:r w:rsidR="003F7B0A">
        <w:t xml:space="preserve">-leucine </w:t>
      </w:r>
      <w:r w:rsidR="007A211B">
        <w:t>as shown below.</w:t>
      </w:r>
    </w:p>
    <w:p w14:paraId="7EA07B3E" w14:textId="77777777" w:rsidR="007A211B" w:rsidRDefault="007A211B" w:rsidP="002B3AB0"/>
    <w:p w14:paraId="658F2ABC" w14:textId="414FC6AE" w:rsidR="007A211B" w:rsidRDefault="003F7B0A" w:rsidP="007A211B">
      <w:pPr>
        <w:jc w:val="center"/>
      </w:pPr>
      <w:r>
        <w:rPr>
          <w:noProof/>
        </w:rPr>
        <w:drawing>
          <wp:inline distT="0" distB="0" distL="0" distR="0" wp14:anchorId="4DC997A7" wp14:editId="220C2C65">
            <wp:extent cx="3289300" cy="986790"/>
            <wp:effectExtent l="0" t="0" r="12700" b="381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89300" cy="986790"/>
                    </a:xfrm>
                    <a:prstGeom prst="rect">
                      <a:avLst/>
                    </a:prstGeom>
                    <a:noFill/>
                    <a:ln>
                      <a:noFill/>
                    </a:ln>
                  </pic:spPr>
                </pic:pic>
              </a:graphicData>
            </a:graphic>
          </wp:inline>
        </w:drawing>
      </w:r>
    </w:p>
    <w:p w14:paraId="37C0DF35" w14:textId="77777777" w:rsidR="007A211B" w:rsidRDefault="007A211B" w:rsidP="002B3AB0"/>
    <w:p w14:paraId="490C0C1F" w14:textId="0DE0E356" w:rsidR="002B3AB0" w:rsidRDefault="003C1B53" w:rsidP="002B3AB0">
      <w:r>
        <w:t xml:space="preserve">The </w:t>
      </w:r>
      <w:r w:rsidR="007A211B">
        <w:t xml:space="preserve">simultaneous activation of cyclohexenone and salicyclic aldehyde by pyrrolidine and </w:t>
      </w:r>
      <w:r w:rsidR="00E275E2">
        <w:t xml:space="preserve">achiral </w:t>
      </w:r>
      <w:r w:rsidR="007A211B">
        <w:t xml:space="preserve">Leucine respectively generates an ion pair through the iminium moiety in the </w:t>
      </w:r>
      <w:r w:rsidR="00D235E2">
        <w:t>pyrroli</w:t>
      </w:r>
      <w:r w:rsidR="00E275E2">
        <w:t xml:space="preserve">dine catalyst. </w:t>
      </w:r>
      <w:r w:rsidR="007A211B">
        <w:t>The reaction proceeds to enantioselective domino oxa-Michael addition and in</w:t>
      </w:r>
      <w:bookmarkStart w:id="0" w:name="_GoBack"/>
      <w:bookmarkEnd w:id="0"/>
      <w:r w:rsidR="007A211B">
        <w:t>tramolecular Mannich reaction</w:t>
      </w:r>
      <w:r w:rsidR="00E275E2">
        <w:t>,</w:t>
      </w:r>
      <w:r w:rsidR="007A211B">
        <w:t xml:space="preserve"> which give the cyclized product upon hydrolysis.</w:t>
      </w:r>
    </w:p>
    <w:p w14:paraId="4BC8E5E2" w14:textId="77777777" w:rsidR="002B3AB0" w:rsidRDefault="002B3AB0" w:rsidP="002B3AB0"/>
    <w:p w14:paraId="7527E45E" w14:textId="381D4D3E" w:rsidR="002B3AB0" w:rsidRDefault="002B3AB0" w:rsidP="0070032C">
      <w:pPr>
        <w:jc w:val="center"/>
      </w:pPr>
    </w:p>
    <w:p w14:paraId="590D3E82" w14:textId="22A5972C" w:rsidR="002B3AB0" w:rsidRDefault="003F7B0A" w:rsidP="007A211B">
      <w:pPr>
        <w:jc w:val="center"/>
      </w:pPr>
      <w:r>
        <w:rPr>
          <w:noProof/>
        </w:rPr>
        <w:drawing>
          <wp:inline distT="0" distB="0" distL="0" distR="0" wp14:anchorId="0DEB16D7" wp14:editId="07FF7CE0">
            <wp:extent cx="4693920" cy="2649220"/>
            <wp:effectExtent l="0" t="0" r="508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93920" cy="2649220"/>
                    </a:xfrm>
                    <a:prstGeom prst="rect">
                      <a:avLst/>
                    </a:prstGeom>
                    <a:noFill/>
                    <a:ln>
                      <a:noFill/>
                    </a:ln>
                  </pic:spPr>
                </pic:pic>
              </a:graphicData>
            </a:graphic>
          </wp:inline>
        </w:drawing>
      </w:r>
    </w:p>
    <w:p w14:paraId="627A438C" w14:textId="77777777" w:rsidR="00E275E2" w:rsidRDefault="00E275E2">
      <w:pPr>
        <w:jc w:val="left"/>
      </w:pPr>
    </w:p>
    <w:p w14:paraId="4870A916" w14:textId="77777777" w:rsidR="003105AF" w:rsidRDefault="003105AF">
      <w:pPr>
        <w:jc w:val="lef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4"/>
        <w:gridCol w:w="1155"/>
        <w:gridCol w:w="851"/>
        <w:gridCol w:w="851"/>
      </w:tblGrid>
      <w:tr w:rsidR="00E275E2" w:rsidRPr="00527800" w14:paraId="36F7CD7A" w14:textId="77777777" w:rsidTr="00BE25C3">
        <w:trPr>
          <w:trHeight w:val="273"/>
          <w:jc w:val="center"/>
        </w:trPr>
        <w:tc>
          <w:tcPr>
            <w:tcW w:w="1154" w:type="dxa"/>
            <w:tcBorders>
              <w:bottom w:val="single" w:sz="4" w:space="0" w:color="auto"/>
            </w:tcBorders>
            <w:vAlign w:val="center"/>
          </w:tcPr>
          <w:p w14:paraId="1FBA7152" w14:textId="0DA9D56C" w:rsidR="00E275E2" w:rsidRPr="00527800" w:rsidRDefault="00E275E2" w:rsidP="00BE25C3">
            <w:pPr>
              <w:jc w:val="left"/>
              <w:rPr>
                <w:rFonts w:cs="Arial"/>
                <w:b/>
                <w:sz w:val="16"/>
                <w:szCs w:val="16"/>
              </w:rPr>
            </w:pPr>
            <w:r w:rsidRPr="00527800">
              <w:rPr>
                <w:rFonts w:cs="Arial"/>
                <w:b/>
                <w:sz w:val="16"/>
                <w:szCs w:val="16"/>
              </w:rPr>
              <w:t>R</w:t>
            </w:r>
            <w:r w:rsidRPr="00527800">
              <w:rPr>
                <w:rFonts w:cs="Arial"/>
                <w:b/>
                <w:sz w:val="16"/>
                <w:szCs w:val="16"/>
                <w:vertAlign w:val="subscript"/>
              </w:rPr>
              <w:t>1</w:t>
            </w:r>
          </w:p>
        </w:tc>
        <w:tc>
          <w:tcPr>
            <w:tcW w:w="1155" w:type="dxa"/>
            <w:tcBorders>
              <w:bottom w:val="single" w:sz="4" w:space="0" w:color="auto"/>
            </w:tcBorders>
            <w:vAlign w:val="center"/>
          </w:tcPr>
          <w:p w14:paraId="0D55C346" w14:textId="44EB38E0" w:rsidR="00E275E2" w:rsidRPr="00527800" w:rsidRDefault="00E275E2" w:rsidP="00BE25C3">
            <w:pPr>
              <w:jc w:val="left"/>
              <w:rPr>
                <w:rFonts w:cs="Arial"/>
                <w:b/>
                <w:sz w:val="16"/>
                <w:szCs w:val="16"/>
              </w:rPr>
            </w:pPr>
            <w:r w:rsidRPr="00527800">
              <w:rPr>
                <w:rFonts w:cs="Arial"/>
                <w:b/>
                <w:sz w:val="16"/>
                <w:szCs w:val="16"/>
              </w:rPr>
              <w:t>R</w:t>
            </w:r>
            <w:r w:rsidRPr="00527800">
              <w:rPr>
                <w:rFonts w:cs="Arial"/>
                <w:b/>
                <w:sz w:val="16"/>
                <w:szCs w:val="16"/>
                <w:vertAlign w:val="subscript"/>
              </w:rPr>
              <w:t>2</w:t>
            </w:r>
          </w:p>
        </w:tc>
        <w:tc>
          <w:tcPr>
            <w:tcW w:w="851" w:type="dxa"/>
            <w:tcBorders>
              <w:bottom w:val="single" w:sz="4" w:space="0" w:color="auto"/>
            </w:tcBorders>
            <w:vAlign w:val="center"/>
          </w:tcPr>
          <w:p w14:paraId="2E3115FE" w14:textId="77777777" w:rsidR="00E275E2" w:rsidRPr="00527800" w:rsidRDefault="00E275E2" w:rsidP="00BE25C3">
            <w:pPr>
              <w:jc w:val="left"/>
              <w:rPr>
                <w:rFonts w:cs="Arial"/>
                <w:b/>
                <w:sz w:val="16"/>
                <w:szCs w:val="16"/>
              </w:rPr>
            </w:pPr>
            <w:r w:rsidRPr="00527800">
              <w:rPr>
                <w:rFonts w:cs="Arial"/>
                <w:b/>
                <w:sz w:val="16"/>
                <w:szCs w:val="16"/>
              </w:rPr>
              <w:t>yield</w:t>
            </w:r>
          </w:p>
        </w:tc>
        <w:tc>
          <w:tcPr>
            <w:tcW w:w="851" w:type="dxa"/>
            <w:tcBorders>
              <w:bottom w:val="single" w:sz="4" w:space="0" w:color="auto"/>
            </w:tcBorders>
            <w:vAlign w:val="center"/>
          </w:tcPr>
          <w:p w14:paraId="2C2588A4" w14:textId="77777777" w:rsidR="00E275E2" w:rsidRPr="00527800" w:rsidRDefault="00E275E2" w:rsidP="00BE25C3">
            <w:pPr>
              <w:jc w:val="left"/>
              <w:rPr>
                <w:rFonts w:cs="Arial"/>
                <w:b/>
                <w:sz w:val="16"/>
                <w:szCs w:val="16"/>
              </w:rPr>
            </w:pPr>
            <w:r w:rsidRPr="00527800">
              <w:rPr>
                <w:rFonts w:cs="Arial"/>
                <w:b/>
                <w:sz w:val="16"/>
                <w:szCs w:val="16"/>
              </w:rPr>
              <w:t>ee %</w:t>
            </w:r>
          </w:p>
        </w:tc>
      </w:tr>
      <w:tr w:rsidR="00E275E2" w:rsidRPr="00527800" w14:paraId="63CE6AF0" w14:textId="77777777" w:rsidTr="00BE25C3">
        <w:trPr>
          <w:trHeight w:val="273"/>
          <w:jc w:val="center"/>
        </w:trPr>
        <w:tc>
          <w:tcPr>
            <w:tcW w:w="1154" w:type="dxa"/>
            <w:tcBorders>
              <w:top w:val="single" w:sz="4" w:space="0" w:color="auto"/>
            </w:tcBorders>
            <w:vAlign w:val="center"/>
          </w:tcPr>
          <w:p w14:paraId="06C501AA" w14:textId="0901ACB6" w:rsidR="00E275E2" w:rsidRPr="00527800" w:rsidRDefault="00E275E2" w:rsidP="00BE25C3">
            <w:pPr>
              <w:jc w:val="left"/>
              <w:rPr>
                <w:rFonts w:cs="Arial"/>
                <w:sz w:val="16"/>
                <w:szCs w:val="16"/>
              </w:rPr>
            </w:pPr>
            <w:r w:rsidRPr="00527800">
              <w:rPr>
                <w:rFonts w:cs="Arial"/>
                <w:sz w:val="16"/>
                <w:szCs w:val="16"/>
              </w:rPr>
              <w:t>H</w:t>
            </w:r>
          </w:p>
        </w:tc>
        <w:tc>
          <w:tcPr>
            <w:tcW w:w="1155" w:type="dxa"/>
            <w:tcBorders>
              <w:top w:val="single" w:sz="4" w:space="0" w:color="auto"/>
            </w:tcBorders>
            <w:vAlign w:val="center"/>
          </w:tcPr>
          <w:p w14:paraId="5B928940" w14:textId="43853181" w:rsidR="00E275E2" w:rsidRPr="00527800" w:rsidRDefault="00E275E2" w:rsidP="00BE25C3">
            <w:pPr>
              <w:jc w:val="left"/>
              <w:rPr>
                <w:rFonts w:cs="Arial"/>
                <w:sz w:val="16"/>
                <w:szCs w:val="16"/>
              </w:rPr>
            </w:pPr>
            <w:r w:rsidRPr="00527800">
              <w:rPr>
                <w:rFonts w:cs="Arial"/>
                <w:sz w:val="16"/>
                <w:szCs w:val="16"/>
              </w:rPr>
              <w:t>H</w:t>
            </w:r>
          </w:p>
        </w:tc>
        <w:tc>
          <w:tcPr>
            <w:tcW w:w="851" w:type="dxa"/>
            <w:tcBorders>
              <w:top w:val="single" w:sz="4" w:space="0" w:color="auto"/>
            </w:tcBorders>
            <w:vAlign w:val="center"/>
          </w:tcPr>
          <w:p w14:paraId="1FA8447A" w14:textId="5098F8A7" w:rsidR="00E275E2" w:rsidRPr="00527800" w:rsidRDefault="00E275E2" w:rsidP="00BE25C3">
            <w:pPr>
              <w:jc w:val="left"/>
              <w:rPr>
                <w:rFonts w:cs="Arial"/>
                <w:sz w:val="16"/>
                <w:szCs w:val="16"/>
              </w:rPr>
            </w:pPr>
            <w:r w:rsidRPr="00527800">
              <w:rPr>
                <w:rFonts w:cs="Arial"/>
                <w:sz w:val="16"/>
                <w:szCs w:val="16"/>
              </w:rPr>
              <w:t>89</w:t>
            </w:r>
          </w:p>
        </w:tc>
        <w:tc>
          <w:tcPr>
            <w:tcW w:w="851" w:type="dxa"/>
            <w:tcBorders>
              <w:top w:val="single" w:sz="4" w:space="0" w:color="auto"/>
            </w:tcBorders>
            <w:vAlign w:val="center"/>
          </w:tcPr>
          <w:p w14:paraId="1557C933" w14:textId="2931F997" w:rsidR="00E275E2" w:rsidRPr="00527800" w:rsidRDefault="00E275E2" w:rsidP="00BE25C3">
            <w:pPr>
              <w:jc w:val="left"/>
              <w:rPr>
                <w:rFonts w:cs="Arial"/>
                <w:sz w:val="16"/>
                <w:szCs w:val="16"/>
              </w:rPr>
            </w:pPr>
            <w:r w:rsidRPr="00527800">
              <w:rPr>
                <w:rFonts w:cs="Arial"/>
                <w:sz w:val="16"/>
                <w:szCs w:val="16"/>
              </w:rPr>
              <w:t>92</w:t>
            </w:r>
          </w:p>
        </w:tc>
      </w:tr>
      <w:tr w:rsidR="00E275E2" w:rsidRPr="00527800" w14:paraId="2CB629A7" w14:textId="77777777" w:rsidTr="00BE25C3">
        <w:trPr>
          <w:trHeight w:val="273"/>
          <w:jc w:val="center"/>
        </w:trPr>
        <w:tc>
          <w:tcPr>
            <w:tcW w:w="1154" w:type="dxa"/>
            <w:vAlign w:val="center"/>
          </w:tcPr>
          <w:p w14:paraId="22832330" w14:textId="362835DC" w:rsidR="00E275E2" w:rsidRPr="00527800" w:rsidRDefault="00E275E2" w:rsidP="00BE25C3">
            <w:pPr>
              <w:jc w:val="left"/>
              <w:rPr>
                <w:rFonts w:cs="Arial"/>
                <w:sz w:val="16"/>
                <w:szCs w:val="16"/>
              </w:rPr>
            </w:pPr>
            <w:r w:rsidRPr="00527800">
              <w:rPr>
                <w:rFonts w:cs="Arial"/>
                <w:sz w:val="16"/>
                <w:szCs w:val="16"/>
              </w:rPr>
              <w:t>OMe</w:t>
            </w:r>
          </w:p>
        </w:tc>
        <w:tc>
          <w:tcPr>
            <w:tcW w:w="1155" w:type="dxa"/>
            <w:vAlign w:val="center"/>
          </w:tcPr>
          <w:p w14:paraId="00E968FC" w14:textId="0490B6A8" w:rsidR="00E275E2" w:rsidRPr="00527800" w:rsidRDefault="00E275E2" w:rsidP="00BE25C3">
            <w:pPr>
              <w:jc w:val="left"/>
              <w:rPr>
                <w:rFonts w:cs="Arial"/>
                <w:sz w:val="16"/>
                <w:szCs w:val="16"/>
              </w:rPr>
            </w:pPr>
            <w:r w:rsidRPr="00527800">
              <w:rPr>
                <w:rFonts w:cs="Arial"/>
                <w:sz w:val="16"/>
                <w:szCs w:val="16"/>
              </w:rPr>
              <w:t>H</w:t>
            </w:r>
          </w:p>
        </w:tc>
        <w:tc>
          <w:tcPr>
            <w:tcW w:w="851" w:type="dxa"/>
            <w:vAlign w:val="center"/>
          </w:tcPr>
          <w:p w14:paraId="156D3F53" w14:textId="25C3395F" w:rsidR="00E275E2" w:rsidRPr="00527800" w:rsidRDefault="00E275E2" w:rsidP="00BE25C3">
            <w:pPr>
              <w:jc w:val="left"/>
              <w:rPr>
                <w:rFonts w:cs="Arial"/>
                <w:sz w:val="16"/>
                <w:szCs w:val="16"/>
              </w:rPr>
            </w:pPr>
            <w:r w:rsidRPr="00527800">
              <w:rPr>
                <w:rFonts w:cs="Arial"/>
                <w:sz w:val="16"/>
                <w:szCs w:val="16"/>
              </w:rPr>
              <w:t>90</w:t>
            </w:r>
          </w:p>
        </w:tc>
        <w:tc>
          <w:tcPr>
            <w:tcW w:w="851" w:type="dxa"/>
            <w:vAlign w:val="center"/>
          </w:tcPr>
          <w:p w14:paraId="1B231A57" w14:textId="6F2580AE" w:rsidR="00E275E2" w:rsidRPr="00527800" w:rsidRDefault="00E275E2" w:rsidP="00BE25C3">
            <w:pPr>
              <w:jc w:val="left"/>
              <w:rPr>
                <w:rFonts w:cs="Arial"/>
                <w:sz w:val="16"/>
                <w:szCs w:val="16"/>
              </w:rPr>
            </w:pPr>
            <w:r w:rsidRPr="00527800">
              <w:rPr>
                <w:rFonts w:cs="Arial"/>
                <w:sz w:val="16"/>
                <w:szCs w:val="16"/>
              </w:rPr>
              <w:t>95</w:t>
            </w:r>
          </w:p>
        </w:tc>
      </w:tr>
      <w:tr w:rsidR="00E275E2" w:rsidRPr="00527800" w14:paraId="7296A386" w14:textId="77777777" w:rsidTr="00BE25C3">
        <w:trPr>
          <w:trHeight w:val="273"/>
          <w:jc w:val="center"/>
        </w:trPr>
        <w:tc>
          <w:tcPr>
            <w:tcW w:w="1154" w:type="dxa"/>
            <w:vAlign w:val="center"/>
          </w:tcPr>
          <w:p w14:paraId="701CE2FE" w14:textId="3EBC0BD8" w:rsidR="00E275E2" w:rsidRPr="00527800" w:rsidRDefault="00E275E2" w:rsidP="00BE25C3">
            <w:pPr>
              <w:jc w:val="left"/>
              <w:rPr>
                <w:rFonts w:cs="Arial"/>
                <w:sz w:val="16"/>
                <w:szCs w:val="16"/>
              </w:rPr>
            </w:pPr>
            <w:r w:rsidRPr="00527800">
              <w:rPr>
                <w:rFonts w:cs="Arial"/>
                <w:sz w:val="16"/>
                <w:szCs w:val="16"/>
              </w:rPr>
              <w:t>H</w:t>
            </w:r>
          </w:p>
        </w:tc>
        <w:tc>
          <w:tcPr>
            <w:tcW w:w="1155" w:type="dxa"/>
            <w:vAlign w:val="center"/>
          </w:tcPr>
          <w:p w14:paraId="6368A3AD" w14:textId="4D6508CA" w:rsidR="00E275E2" w:rsidRPr="00527800" w:rsidRDefault="00E275E2" w:rsidP="00BE25C3">
            <w:pPr>
              <w:jc w:val="left"/>
              <w:rPr>
                <w:rFonts w:cs="Arial"/>
                <w:sz w:val="16"/>
                <w:szCs w:val="16"/>
              </w:rPr>
            </w:pPr>
            <w:r w:rsidRPr="00527800">
              <w:rPr>
                <w:rFonts w:cs="Arial"/>
                <w:sz w:val="16"/>
                <w:szCs w:val="16"/>
              </w:rPr>
              <w:t>OMe</w:t>
            </w:r>
          </w:p>
        </w:tc>
        <w:tc>
          <w:tcPr>
            <w:tcW w:w="851" w:type="dxa"/>
            <w:vAlign w:val="center"/>
          </w:tcPr>
          <w:p w14:paraId="405C084A" w14:textId="35B56894" w:rsidR="00E275E2" w:rsidRPr="00527800" w:rsidRDefault="00E275E2" w:rsidP="00BE25C3">
            <w:pPr>
              <w:jc w:val="left"/>
              <w:rPr>
                <w:rFonts w:cs="Arial"/>
                <w:sz w:val="16"/>
                <w:szCs w:val="16"/>
              </w:rPr>
            </w:pPr>
            <w:r w:rsidRPr="00527800">
              <w:rPr>
                <w:rFonts w:cs="Arial"/>
                <w:sz w:val="16"/>
                <w:szCs w:val="16"/>
              </w:rPr>
              <w:t>95</w:t>
            </w:r>
          </w:p>
        </w:tc>
        <w:tc>
          <w:tcPr>
            <w:tcW w:w="851" w:type="dxa"/>
            <w:vAlign w:val="center"/>
          </w:tcPr>
          <w:p w14:paraId="25B6D859" w14:textId="382C259A" w:rsidR="00E275E2" w:rsidRPr="00527800" w:rsidRDefault="00E275E2" w:rsidP="00BE25C3">
            <w:pPr>
              <w:jc w:val="left"/>
              <w:rPr>
                <w:rFonts w:cs="Arial"/>
                <w:sz w:val="16"/>
                <w:szCs w:val="16"/>
              </w:rPr>
            </w:pPr>
            <w:r w:rsidRPr="00527800">
              <w:rPr>
                <w:rFonts w:cs="Arial"/>
                <w:sz w:val="16"/>
                <w:szCs w:val="16"/>
              </w:rPr>
              <w:t>92</w:t>
            </w:r>
          </w:p>
        </w:tc>
      </w:tr>
      <w:tr w:rsidR="00E275E2" w:rsidRPr="00527800" w14:paraId="6B8925BD" w14:textId="77777777" w:rsidTr="00BE25C3">
        <w:trPr>
          <w:trHeight w:val="273"/>
          <w:jc w:val="center"/>
        </w:trPr>
        <w:tc>
          <w:tcPr>
            <w:tcW w:w="1154" w:type="dxa"/>
            <w:vAlign w:val="center"/>
          </w:tcPr>
          <w:p w14:paraId="04073086" w14:textId="39E5CEA3" w:rsidR="00E275E2" w:rsidRPr="00527800" w:rsidRDefault="00E275E2" w:rsidP="00BE25C3">
            <w:pPr>
              <w:jc w:val="left"/>
              <w:rPr>
                <w:rFonts w:cs="Arial"/>
                <w:sz w:val="16"/>
                <w:szCs w:val="16"/>
              </w:rPr>
            </w:pPr>
            <w:r w:rsidRPr="00527800">
              <w:rPr>
                <w:rFonts w:cs="Arial"/>
                <w:sz w:val="16"/>
                <w:szCs w:val="16"/>
              </w:rPr>
              <w:t>F</w:t>
            </w:r>
          </w:p>
        </w:tc>
        <w:tc>
          <w:tcPr>
            <w:tcW w:w="1155" w:type="dxa"/>
            <w:vAlign w:val="center"/>
          </w:tcPr>
          <w:p w14:paraId="180C39AD" w14:textId="2E7AF37B" w:rsidR="00E275E2" w:rsidRPr="00527800" w:rsidRDefault="00E275E2" w:rsidP="00BE25C3">
            <w:pPr>
              <w:jc w:val="left"/>
              <w:rPr>
                <w:rFonts w:cs="Arial"/>
                <w:sz w:val="16"/>
                <w:szCs w:val="16"/>
              </w:rPr>
            </w:pPr>
            <w:r w:rsidRPr="00527800">
              <w:rPr>
                <w:rFonts w:cs="Arial"/>
                <w:sz w:val="16"/>
                <w:szCs w:val="16"/>
              </w:rPr>
              <w:t>H</w:t>
            </w:r>
          </w:p>
        </w:tc>
        <w:tc>
          <w:tcPr>
            <w:tcW w:w="851" w:type="dxa"/>
            <w:vAlign w:val="center"/>
          </w:tcPr>
          <w:p w14:paraId="280D6E34" w14:textId="3C39D81D" w:rsidR="00E275E2" w:rsidRPr="00527800" w:rsidRDefault="00E275E2" w:rsidP="00BE25C3">
            <w:pPr>
              <w:jc w:val="left"/>
              <w:rPr>
                <w:rFonts w:cs="Arial"/>
                <w:sz w:val="16"/>
                <w:szCs w:val="16"/>
              </w:rPr>
            </w:pPr>
            <w:r w:rsidRPr="00527800">
              <w:rPr>
                <w:rFonts w:cs="Arial"/>
                <w:sz w:val="16"/>
                <w:szCs w:val="16"/>
              </w:rPr>
              <w:t>95</w:t>
            </w:r>
          </w:p>
        </w:tc>
        <w:tc>
          <w:tcPr>
            <w:tcW w:w="851" w:type="dxa"/>
            <w:vAlign w:val="center"/>
          </w:tcPr>
          <w:p w14:paraId="264977E4" w14:textId="0A359776" w:rsidR="00E275E2" w:rsidRPr="00527800" w:rsidRDefault="00E275E2" w:rsidP="00BE25C3">
            <w:pPr>
              <w:jc w:val="left"/>
              <w:rPr>
                <w:rFonts w:cs="Arial"/>
                <w:sz w:val="16"/>
                <w:szCs w:val="16"/>
              </w:rPr>
            </w:pPr>
            <w:r w:rsidRPr="00527800">
              <w:rPr>
                <w:rFonts w:cs="Arial"/>
                <w:sz w:val="16"/>
                <w:szCs w:val="16"/>
              </w:rPr>
              <w:t>91</w:t>
            </w:r>
          </w:p>
        </w:tc>
      </w:tr>
      <w:tr w:rsidR="00E275E2" w:rsidRPr="00527800" w14:paraId="017C00A3" w14:textId="77777777" w:rsidTr="00BE25C3">
        <w:trPr>
          <w:trHeight w:val="273"/>
          <w:jc w:val="center"/>
        </w:trPr>
        <w:tc>
          <w:tcPr>
            <w:tcW w:w="1154" w:type="dxa"/>
            <w:vAlign w:val="center"/>
          </w:tcPr>
          <w:p w14:paraId="1AEE51A5" w14:textId="31BD7C97" w:rsidR="00E275E2" w:rsidRPr="00527800" w:rsidRDefault="00E275E2" w:rsidP="00BE25C3">
            <w:pPr>
              <w:jc w:val="left"/>
              <w:rPr>
                <w:rFonts w:cs="Arial"/>
                <w:sz w:val="16"/>
                <w:szCs w:val="16"/>
              </w:rPr>
            </w:pPr>
            <w:r w:rsidRPr="00527800">
              <w:rPr>
                <w:rFonts w:cs="Arial"/>
                <w:sz w:val="16"/>
                <w:szCs w:val="16"/>
              </w:rPr>
              <w:t>H</w:t>
            </w:r>
          </w:p>
        </w:tc>
        <w:tc>
          <w:tcPr>
            <w:tcW w:w="1155" w:type="dxa"/>
            <w:vAlign w:val="center"/>
          </w:tcPr>
          <w:p w14:paraId="0779C18B" w14:textId="2BE4306E" w:rsidR="00E275E2" w:rsidRPr="00527800" w:rsidRDefault="00E275E2" w:rsidP="00BE25C3">
            <w:pPr>
              <w:jc w:val="left"/>
              <w:rPr>
                <w:rFonts w:cs="Arial"/>
                <w:sz w:val="16"/>
                <w:szCs w:val="16"/>
              </w:rPr>
            </w:pPr>
            <w:r w:rsidRPr="00527800">
              <w:rPr>
                <w:rFonts w:cs="Arial"/>
                <w:sz w:val="16"/>
                <w:szCs w:val="16"/>
              </w:rPr>
              <w:t>Br</w:t>
            </w:r>
          </w:p>
        </w:tc>
        <w:tc>
          <w:tcPr>
            <w:tcW w:w="851" w:type="dxa"/>
            <w:vAlign w:val="center"/>
          </w:tcPr>
          <w:p w14:paraId="6502AAF7" w14:textId="2B9E2A8D" w:rsidR="00E275E2" w:rsidRPr="00527800" w:rsidRDefault="00E275E2" w:rsidP="00BE25C3">
            <w:pPr>
              <w:jc w:val="left"/>
              <w:rPr>
                <w:rFonts w:cs="Arial"/>
                <w:sz w:val="16"/>
                <w:szCs w:val="16"/>
              </w:rPr>
            </w:pPr>
            <w:r w:rsidRPr="00527800">
              <w:rPr>
                <w:rFonts w:cs="Arial"/>
                <w:sz w:val="16"/>
                <w:szCs w:val="16"/>
              </w:rPr>
              <w:t>86</w:t>
            </w:r>
          </w:p>
        </w:tc>
        <w:tc>
          <w:tcPr>
            <w:tcW w:w="851" w:type="dxa"/>
            <w:vAlign w:val="center"/>
          </w:tcPr>
          <w:p w14:paraId="3265ABC9" w14:textId="082C34FF" w:rsidR="00E275E2" w:rsidRPr="00527800" w:rsidRDefault="00E275E2" w:rsidP="00BE25C3">
            <w:pPr>
              <w:jc w:val="left"/>
              <w:rPr>
                <w:rFonts w:cs="Arial"/>
                <w:sz w:val="16"/>
                <w:szCs w:val="16"/>
              </w:rPr>
            </w:pPr>
            <w:r w:rsidRPr="00527800">
              <w:rPr>
                <w:rFonts w:cs="Arial"/>
                <w:sz w:val="16"/>
                <w:szCs w:val="16"/>
              </w:rPr>
              <w:t>93</w:t>
            </w:r>
          </w:p>
        </w:tc>
      </w:tr>
      <w:tr w:rsidR="00E275E2" w:rsidRPr="00527800" w14:paraId="48B1BD11" w14:textId="77777777" w:rsidTr="00BE25C3">
        <w:trPr>
          <w:trHeight w:val="273"/>
          <w:jc w:val="center"/>
        </w:trPr>
        <w:tc>
          <w:tcPr>
            <w:tcW w:w="1154" w:type="dxa"/>
            <w:vAlign w:val="center"/>
          </w:tcPr>
          <w:p w14:paraId="1093B595" w14:textId="0D172AB9" w:rsidR="00E275E2" w:rsidRPr="00527800" w:rsidRDefault="00E275E2" w:rsidP="00BE25C3">
            <w:pPr>
              <w:jc w:val="left"/>
              <w:rPr>
                <w:rFonts w:cs="Arial"/>
                <w:sz w:val="16"/>
                <w:szCs w:val="16"/>
              </w:rPr>
            </w:pPr>
            <w:r w:rsidRPr="00527800">
              <w:rPr>
                <w:rFonts w:cs="Arial"/>
                <w:sz w:val="16"/>
                <w:szCs w:val="16"/>
              </w:rPr>
              <w:t>H</w:t>
            </w:r>
          </w:p>
        </w:tc>
        <w:tc>
          <w:tcPr>
            <w:tcW w:w="1155" w:type="dxa"/>
            <w:vAlign w:val="center"/>
          </w:tcPr>
          <w:p w14:paraId="0D310CB0" w14:textId="0A9B5736" w:rsidR="00E275E2" w:rsidRPr="00527800" w:rsidRDefault="00E275E2" w:rsidP="00BE25C3">
            <w:pPr>
              <w:jc w:val="left"/>
              <w:rPr>
                <w:rFonts w:cs="Arial"/>
                <w:sz w:val="16"/>
                <w:szCs w:val="16"/>
              </w:rPr>
            </w:pPr>
            <w:r w:rsidRPr="00527800">
              <w:rPr>
                <w:rFonts w:cs="Arial"/>
                <w:sz w:val="16"/>
                <w:szCs w:val="16"/>
              </w:rPr>
              <w:t>F</w:t>
            </w:r>
          </w:p>
        </w:tc>
        <w:tc>
          <w:tcPr>
            <w:tcW w:w="851" w:type="dxa"/>
            <w:vAlign w:val="center"/>
          </w:tcPr>
          <w:p w14:paraId="2DC07A81" w14:textId="59847B62" w:rsidR="00E275E2" w:rsidRPr="00527800" w:rsidRDefault="00E275E2" w:rsidP="00BE25C3">
            <w:pPr>
              <w:jc w:val="left"/>
              <w:rPr>
                <w:rFonts w:cs="Arial"/>
                <w:sz w:val="16"/>
                <w:szCs w:val="16"/>
              </w:rPr>
            </w:pPr>
            <w:r w:rsidRPr="00527800">
              <w:rPr>
                <w:rFonts w:cs="Arial"/>
                <w:sz w:val="16"/>
                <w:szCs w:val="16"/>
              </w:rPr>
              <w:t>95</w:t>
            </w:r>
          </w:p>
        </w:tc>
        <w:tc>
          <w:tcPr>
            <w:tcW w:w="851" w:type="dxa"/>
            <w:vAlign w:val="center"/>
          </w:tcPr>
          <w:p w14:paraId="4C287F8A" w14:textId="62E99147" w:rsidR="00E275E2" w:rsidRPr="00527800" w:rsidRDefault="00E275E2" w:rsidP="00BE25C3">
            <w:pPr>
              <w:jc w:val="left"/>
              <w:rPr>
                <w:rFonts w:cs="Arial"/>
                <w:sz w:val="16"/>
                <w:szCs w:val="16"/>
              </w:rPr>
            </w:pPr>
            <w:r w:rsidRPr="00527800">
              <w:rPr>
                <w:rFonts w:cs="Arial"/>
                <w:sz w:val="16"/>
                <w:szCs w:val="16"/>
              </w:rPr>
              <w:t>93</w:t>
            </w:r>
          </w:p>
        </w:tc>
      </w:tr>
    </w:tbl>
    <w:p w14:paraId="740A411B" w14:textId="77777777" w:rsidR="003105AF" w:rsidRDefault="003105AF" w:rsidP="003105AF">
      <w:pPr>
        <w:jc w:val="right"/>
      </w:pPr>
    </w:p>
    <w:p w14:paraId="0A13B444" w14:textId="6A2A2F92" w:rsidR="00406276" w:rsidRPr="0030592C" w:rsidRDefault="00617D32" w:rsidP="0030592C">
      <w:pPr>
        <w:jc w:val="right"/>
      </w:pPr>
      <w:hyperlink r:id="rId99" w:history="1">
        <w:r w:rsidR="003105AF" w:rsidRPr="003105AF">
          <w:rPr>
            <w:rStyle w:val="Hyperlink"/>
          </w:rPr>
          <w:t>Xu,</w:t>
        </w:r>
        <w:r w:rsidR="003105AF" w:rsidRPr="003105AF">
          <w:rPr>
            <w:rStyle w:val="Hyperlink"/>
            <w:i/>
          </w:rPr>
          <w:t xml:space="preserve"> Chem. Eur. J</w:t>
        </w:r>
        <w:r w:rsidR="003105AF" w:rsidRPr="003105AF">
          <w:rPr>
            <w:rStyle w:val="Hyperlink"/>
          </w:rPr>
          <w:t xml:space="preserve">. </w:t>
        </w:r>
        <w:r w:rsidR="003105AF" w:rsidRPr="003105AF">
          <w:rPr>
            <w:rStyle w:val="Hyperlink"/>
            <w:b/>
          </w:rPr>
          <w:t>2010</w:t>
        </w:r>
        <w:r w:rsidR="003105AF" w:rsidRPr="003105AF">
          <w:rPr>
            <w:rStyle w:val="Hyperlink"/>
          </w:rPr>
          <w:t xml:space="preserve">, </w:t>
        </w:r>
        <w:r w:rsidR="003105AF" w:rsidRPr="003105AF">
          <w:rPr>
            <w:rStyle w:val="Hyperlink"/>
            <w:i/>
          </w:rPr>
          <w:t>16</w:t>
        </w:r>
        <w:r w:rsidR="003105AF" w:rsidRPr="003105AF">
          <w:rPr>
            <w:rStyle w:val="Hyperlink"/>
          </w:rPr>
          <w:t>, 801</w:t>
        </w:r>
      </w:hyperlink>
    </w:p>
    <w:sectPr w:rsidR="00406276" w:rsidRPr="0030592C" w:rsidSect="00E50ED5">
      <w:headerReference w:type="default" r:id="rId100"/>
      <w:footerReference w:type="default" r:id="rId101"/>
      <w:pgSz w:w="11899" w:h="16838"/>
      <w:pgMar w:top="1134" w:right="1134" w:bottom="964" w:left="1134" w:header="680" w:footer="680" w:gutter="0"/>
      <w:pgBorders>
        <w:top w:val="dotted" w:sz="4" w:space="1" w:color="auto"/>
        <w:bottom w:val="dotted" w:sz="4" w:space="1" w:color="auto"/>
      </w:pgBorders>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92FCF2" w14:textId="77777777" w:rsidR="00E92D83" w:rsidRDefault="00E92D83">
      <w:r>
        <w:separator/>
      </w:r>
    </w:p>
  </w:endnote>
  <w:endnote w:type="continuationSeparator" w:id="0">
    <w:p w14:paraId="5B7D77D9" w14:textId="77777777" w:rsidR="00E92D83" w:rsidRDefault="00E92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바탕">
    <w:charset w:val="4F"/>
    <w:family w:val="auto"/>
    <w:pitch w:val="variable"/>
    <w:sig w:usb0="00000001" w:usb1="09060000" w:usb2="00000010" w:usb3="00000000" w:csb0="0008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Cambria Math">
    <w:panose1 w:val="02040503050406030204"/>
    <w:charset w:val="00"/>
    <w:family w:val="auto"/>
    <w:pitch w:val="variable"/>
    <w:sig w:usb0="E00002FF" w:usb1="420024FF"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59DB2" w14:textId="77777777" w:rsidR="00E92D83" w:rsidRPr="004D6A23" w:rsidRDefault="00E92D83" w:rsidP="00E50ED5">
    <w:pPr>
      <w:pStyle w:val="Footer"/>
      <w:jc w:val="center"/>
      <w:rPr>
        <w:sz w:val="18"/>
      </w:rPr>
    </w:pPr>
    <w:r w:rsidRPr="004D6A23">
      <w:rPr>
        <w:sz w:val="18"/>
      </w:rPr>
      <w:t xml:space="preserve">Page </w:t>
    </w:r>
    <w:r w:rsidRPr="004D6A23">
      <w:rPr>
        <w:rStyle w:val="PageNumber"/>
        <w:sz w:val="18"/>
      </w:rPr>
      <w:fldChar w:fldCharType="begin"/>
    </w:r>
    <w:r w:rsidRPr="004D6A23">
      <w:rPr>
        <w:rStyle w:val="PageNumber"/>
        <w:sz w:val="18"/>
      </w:rPr>
      <w:instrText xml:space="preserve"> PAGE </w:instrText>
    </w:r>
    <w:r w:rsidRPr="004D6A23">
      <w:rPr>
        <w:rStyle w:val="PageNumber"/>
        <w:sz w:val="18"/>
      </w:rPr>
      <w:fldChar w:fldCharType="separate"/>
    </w:r>
    <w:r w:rsidR="003F7B0A">
      <w:rPr>
        <w:rStyle w:val="PageNumber"/>
        <w:noProof/>
        <w:sz w:val="18"/>
      </w:rPr>
      <w:t>1</w:t>
    </w:r>
    <w:r w:rsidRPr="004D6A23">
      <w:rPr>
        <w:rStyle w:val="PageNumber"/>
        <w:sz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ABAFE5" w14:textId="77777777" w:rsidR="00E92D83" w:rsidRDefault="00E92D83">
      <w:r>
        <w:separator/>
      </w:r>
    </w:p>
  </w:footnote>
  <w:footnote w:type="continuationSeparator" w:id="0">
    <w:p w14:paraId="0DC29183" w14:textId="77777777" w:rsidR="00E92D83" w:rsidRDefault="00E92D8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057AF" w14:textId="586907DC" w:rsidR="00E92D83" w:rsidRPr="002659A7" w:rsidRDefault="00E92D83" w:rsidP="0027312B">
    <w:pPr>
      <w:pStyle w:val="Header"/>
      <w:tabs>
        <w:tab w:val="clear" w:pos="4320"/>
        <w:tab w:val="clear" w:pos="8640"/>
        <w:tab w:val="left" w:pos="2933"/>
        <w:tab w:val="center" w:pos="4820"/>
        <w:tab w:val="left" w:pos="6227"/>
        <w:tab w:val="right" w:pos="9639"/>
      </w:tabs>
      <w:spacing w:before="180"/>
    </w:pPr>
    <w:r>
      <w:rPr>
        <w:noProof/>
      </w:rPr>
      <w:drawing>
        <wp:anchor distT="0" distB="0" distL="114300" distR="114300" simplePos="0" relativeHeight="251657216" behindDoc="0" locked="0" layoutInCell="1" allowOverlap="1" wp14:anchorId="7B4DB3E2" wp14:editId="6EFAD51E">
          <wp:simplePos x="0" y="0"/>
          <wp:positionH relativeFrom="column">
            <wp:posOffset>-440055</wp:posOffset>
          </wp:positionH>
          <wp:positionV relativeFrom="paragraph">
            <wp:posOffset>256540</wp:posOffset>
          </wp:positionV>
          <wp:extent cx="190500" cy="1016000"/>
          <wp:effectExtent l="0" t="0" r="12700" b="0"/>
          <wp:wrapThrough wrapText="bothSides">
            <wp:wrapPolygon edited="0">
              <wp:start x="0" y="0"/>
              <wp:lineTo x="0" y="21060"/>
              <wp:lineTo x="20160" y="21060"/>
              <wp:lineTo x="20160" y="0"/>
              <wp:lineTo x="0" y="0"/>
            </wp:wrapPolygon>
          </wp:wrapThrough>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27CECF05" wp14:editId="43E8B4AE">
              <wp:simplePos x="0" y="0"/>
              <wp:positionH relativeFrom="column">
                <wp:posOffset>-440055</wp:posOffset>
              </wp:positionH>
              <wp:positionV relativeFrom="paragraph">
                <wp:posOffset>1285240</wp:posOffset>
              </wp:positionV>
              <wp:extent cx="228600" cy="6515100"/>
              <wp:effectExtent l="0" t="0" r="0" b="1270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51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84416" w14:textId="77777777" w:rsidR="00E92D83" w:rsidRPr="004B1B80" w:rsidRDefault="00E92D83" w:rsidP="00FA4E0D">
                          <w:pPr>
                            <w:rPr>
                              <w:rFonts w:cs="Arial"/>
                              <w:szCs w:val="20"/>
                            </w:rPr>
                          </w:pPr>
                          <w:r w:rsidRPr="004B1B80">
                            <w:rPr>
                              <w:rFonts w:cs="Arial"/>
                              <w:color w:val="000000"/>
                              <w:szCs w:val="20"/>
                              <w:shd w:val="clear" w:color="auto" w:fill="FFFFFF"/>
                            </w:rPr>
                            <w:t>This work is licensed under a</w:t>
                          </w:r>
                          <w:r w:rsidRPr="004B1B80">
                            <w:rPr>
                              <w:rStyle w:val="apple-converted-space"/>
                              <w:rFonts w:cs="Arial"/>
                              <w:color w:val="000000"/>
                              <w:szCs w:val="20"/>
                              <w:shd w:val="clear" w:color="auto" w:fill="FFFFFF"/>
                            </w:rPr>
                            <w:t> </w:t>
                          </w:r>
                          <w:r w:rsidRPr="00923CB5">
                            <w:rPr>
                              <w:rFonts w:cs="Arial"/>
                              <w:szCs w:val="20"/>
                              <w:bdr w:val="none" w:sz="0" w:space="0" w:color="auto" w:frame="1"/>
                              <w:shd w:val="clear" w:color="auto" w:fill="FFFFFF"/>
                            </w:rPr>
                            <w:t>Creative Commons Attribution-NonCommercial-ShareAlike 4.0 International License</w:t>
                          </w:r>
                          <w:r w:rsidRPr="004B1B80">
                            <w:rPr>
                              <w:rFonts w:cs="Arial"/>
                              <w:color w:val="000000"/>
                              <w:szCs w:val="20"/>
                              <w:shd w:val="clear" w:color="auto" w:fill="FFFFFF"/>
                            </w:rPr>
                            <w:t>.</w:t>
                          </w:r>
                        </w:p>
                        <w:p w14:paraId="2808E7C5" w14:textId="77777777" w:rsidR="00E92D83" w:rsidRPr="004B1B80" w:rsidRDefault="00E92D83" w:rsidP="00FA4E0D">
                          <w:pPr>
                            <w:rPr>
                              <w:rFonts w:cs="Arial"/>
                              <w:szCs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31" type="#_x0000_t202" style="position:absolute;left:0;text-align:left;margin-left:-34.6pt;margin-top:101.2pt;width:18pt;height:5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" filled="f" stroked="f">
              <v:textbox style="layout-flow:vertical;mso-layout-flow-alt:bottom-to-top" inset="0,0,0,0">
                <w:txbxContent>
                  <w:p w14:paraId="51684416" w14:textId="77777777" w:rsidR="004926E1" w:rsidRPr="004B1B80" w:rsidRDefault="004926E1" w:rsidP="00FA4E0D">
                    <w:pPr>
                      <w:rPr>
                        <w:rFonts w:cs="Arial"/>
                        <w:szCs w:val="20"/>
                      </w:rPr>
                    </w:pPr>
                    <w:r w:rsidRPr="004B1B80">
                      <w:rPr>
                        <w:rFonts w:cs="Arial"/>
                        <w:color w:val="000000"/>
                        <w:szCs w:val="20"/>
                        <w:shd w:val="clear" w:color="auto" w:fill="FFFFFF"/>
                      </w:rPr>
                      <w:t>This work is licensed under a</w:t>
                    </w:r>
                    <w:r w:rsidRPr="004B1B80">
                      <w:rPr>
                        <w:rStyle w:val="apple-converted-space"/>
                        <w:rFonts w:cs="Arial"/>
                        <w:color w:val="000000"/>
                        <w:szCs w:val="20"/>
                        <w:shd w:val="clear" w:color="auto" w:fill="FFFFFF"/>
                      </w:rPr>
                      <w:t> </w:t>
                    </w:r>
                    <w:r w:rsidRPr="00923CB5">
                      <w:rPr>
                        <w:rFonts w:cs="Arial"/>
                        <w:szCs w:val="20"/>
                        <w:bdr w:val="none" w:sz="0" w:space="0" w:color="auto" w:frame="1"/>
                        <w:shd w:val="clear" w:color="auto" w:fill="FFFFFF"/>
                      </w:rPr>
                      <w:t>Creative Commons Attribution-NonCommercial-ShareAlike 4.0 International License</w:t>
                    </w:r>
                    <w:r w:rsidRPr="004B1B80">
                      <w:rPr>
                        <w:rFonts w:cs="Arial"/>
                        <w:color w:val="000000"/>
                        <w:szCs w:val="20"/>
                        <w:shd w:val="clear" w:color="auto" w:fill="FFFFFF"/>
                      </w:rPr>
                      <w:t>.</w:t>
                    </w:r>
                  </w:p>
                  <w:p w14:paraId="2808E7C5" w14:textId="77777777" w:rsidR="004926E1" w:rsidRPr="004B1B80" w:rsidRDefault="004926E1" w:rsidP="00FA4E0D">
                    <w:pPr>
                      <w:rPr>
                        <w:rFonts w:cs="Arial"/>
                        <w:szCs w:val="20"/>
                      </w:rPr>
                    </w:pPr>
                  </w:p>
                </w:txbxContent>
              </v:textbox>
            </v:shape>
          </w:pict>
        </mc:Fallback>
      </mc:AlternateContent>
    </w:r>
    <w:r>
      <w:t>OC VI (HS 2015)</w:t>
    </w:r>
    <w:r w:rsidRPr="002659A7">
      <w:tab/>
    </w:r>
    <w:r w:rsidRPr="002659A7">
      <w:tab/>
    </w:r>
    <w:r>
      <w:t>Bode Research Group</w:t>
    </w:r>
    <w:r w:rsidRPr="002659A7">
      <w:tab/>
    </w:r>
    <w:r w:rsidRPr="002659A7">
      <w:tab/>
    </w:r>
    <w:r>
      <w:t>www.bode.ethz.ch</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A3082"/>
    <w:multiLevelType w:val="hybridMultilevel"/>
    <w:tmpl w:val="605C4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BB72DC"/>
    <w:multiLevelType w:val="multilevel"/>
    <w:tmpl w:val="A6663436"/>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
    <w:nsid w:val="0A395499"/>
    <w:multiLevelType w:val="hybridMultilevel"/>
    <w:tmpl w:val="6C6AA27C"/>
    <w:lvl w:ilvl="0" w:tplc="CAFA28DC">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3">
    <w:nsid w:val="0AF74955"/>
    <w:multiLevelType w:val="hybridMultilevel"/>
    <w:tmpl w:val="1A4C3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512AF8"/>
    <w:multiLevelType w:val="multilevel"/>
    <w:tmpl w:val="7A301C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70B31CD"/>
    <w:multiLevelType w:val="hybridMultilevel"/>
    <w:tmpl w:val="C254A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8C62A1"/>
    <w:multiLevelType w:val="hybridMultilevel"/>
    <w:tmpl w:val="6C6AA27C"/>
    <w:lvl w:ilvl="0" w:tplc="CAFA28DC">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7">
    <w:nsid w:val="23F7064E"/>
    <w:multiLevelType w:val="hybridMultilevel"/>
    <w:tmpl w:val="420C1A70"/>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281F66A5"/>
    <w:multiLevelType w:val="multilevel"/>
    <w:tmpl w:val="1DF81942"/>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sz w:val="20"/>
      </w:rPr>
    </w:lvl>
    <w:lvl w:ilvl="3">
      <w:start w:val="1"/>
      <w:numFmt w:val="decimal"/>
      <w:lvlText w:val="%1.%2.%3.%4"/>
      <w:lvlJc w:val="left"/>
      <w:pPr>
        <w:tabs>
          <w:tab w:val="num" w:pos="864"/>
        </w:tabs>
        <w:ind w:left="864" w:hanging="864"/>
      </w:pPr>
      <w:rPr>
        <w:rFonts w:ascii="Arial" w:hAnsi="Arial" w:hint="default"/>
        <w:b w:val="0"/>
        <w:i w:val="0"/>
        <w:sz w:val="20"/>
      </w:rPr>
    </w:lvl>
    <w:lvl w:ilvl="4">
      <w:start w:val="1"/>
      <w:numFmt w:val="decimal"/>
      <w:lvlText w:val="%1.%2.%3.%4.%5"/>
      <w:lvlJc w:val="left"/>
      <w:pPr>
        <w:tabs>
          <w:tab w:val="num" w:pos="1008"/>
        </w:tabs>
        <w:ind w:left="1008" w:hanging="1008"/>
      </w:pPr>
      <w:rPr>
        <w:rFonts w:ascii="Arial" w:hAnsi="Arial" w:hint="default"/>
        <w:b/>
        <w:i w:val="0"/>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9">
    <w:nsid w:val="303476AF"/>
    <w:multiLevelType w:val="multilevel"/>
    <w:tmpl w:val="CDD03E0A"/>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sz w:val="20"/>
      </w:rPr>
    </w:lvl>
    <w:lvl w:ilvl="3">
      <w:start w:val="1"/>
      <w:numFmt w:val="decimal"/>
      <w:lvlText w:val="%1.%2.%3.%4"/>
      <w:lvlJc w:val="left"/>
      <w:pPr>
        <w:tabs>
          <w:tab w:val="num" w:pos="864"/>
        </w:tabs>
        <w:ind w:left="864" w:hanging="864"/>
      </w:pPr>
      <w:rPr>
        <w:rFonts w:ascii="Arial" w:hAnsi="Arial" w:hint="default"/>
        <w:b/>
        <w:i w:val="0"/>
        <w:sz w:val="20"/>
      </w:rPr>
    </w:lvl>
    <w:lvl w:ilvl="4">
      <w:start w:val="1"/>
      <w:numFmt w:val="decimal"/>
      <w:lvlText w:val="%1.%2.%3.%4.%5"/>
      <w:lvlJc w:val="left"/>
      <w:pPr>
        <w:tabs>
          <w:tab w:val="num" w:pos="1008"/>
        </w:tabs>
        <w:ind w:left="1008" w:hanging="1008"/>
      </w:pPr>
      <w:rPr>
        <w:rFonts w:ascii="Arial" w:hAnsi="Arial" w:hint="default"/>
        <w:b/>
        <w:i w:val="0"/>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10">
    <w:nsid w:val="35B810B3"/>
    <w:multiLevelType w:val="hybridMultilevel"/>
    <w:tmpl w:val="0B6A5C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6B3292"/>
    <w:multiLevelType w:val="hybridMultilevel"/>
    <w:tmpl w:val="80EC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6E1FF1"/>
    <w:multiLevelType w:val="hybridMultilevel"/>
    <w:tmpl w:val="44F01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843254"/>
    <w:multiLevelType w:val="multilevel"/>
    <w:tmpl w:val="86A6F10C"/>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sz w:val="20"/>
      </w:rPr>
    </w:lvl>
    <w:lvl w:ilvl="3">
      <w:start w:val="1"/>
      <w:numFmt w:val="none"/>
      <w:lvlText w:val="3.1.1.1"/>
      <w:lvlJc w:val="left"/>
      <w:pPr>
        <w:tabs>
          <w:tab w:val="num" w:pos="864"/>
        </w:tabs>
        <w:ind w:left="864" w:hanging="864"/>
      </w:pPr>
      <w:rPr>
        <w:rFonts w:ascii="Arial" w:hAnsi="Arial" w:hint="default"/>
        <w:b/>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14">
    <w:nsid w:val="3F0735A2"/>
    <w:multiLevelType w:val="multilevel"/>
    <w:tmpl w:val="29D8AB24"/>
    <w:lvl w:ilvl="0">
      <w:start w:val="3"/>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sz w:val="20"/>
      </w:rPr>
    </w:lvl>
    <w:lvl w:ilvl="3">
      <w:start w:val="1"/>
      <w:numFmt w:val="none"/>
      <w:lvlText w:val="3.1.1.1"/>
      <w:lvlJc w:val="left"/>
      <w:pPr>
        <w:tabs>
          <w:tab w:val="num" w:pos="864"/>
        </w:tabs>
        <w:ind w:left="864" w:hanging="864"/>
      </w:pPr>
      <w:rPr>
        <w:rFonts w:ascii="Arial" w:hAnsi="Arial" w:hint="default"/>
        <w:b/>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15">
    <w:nsid w:val="42852F07"/>
    <w:multiLevelType w:val="hybridMultilevel"/>
    <w:tmpl w:val="A4A4CE80"/>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6">
    <w:nsid w:val="441465A5"/>
    <w:multiLevelType w:val="multilevel"/>
    <w:tmpl w:val="8F2ACBD2"/>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sz w:val="20"/>
      </w:rPr>
    </w:lvl>
    <w:lvl w:ilvl="3">
      <w:start w:val="1"/>
      <w:numFmt w:val="decimal"/>
      <w:lvlText w:val="%1.%2.%3.%4"/>
      <w:lvlJc w:val="left"/>
      <w:pPr>
        <w:tabs>
          <w:tab w:val="num" w:pos="864"/>
        </w:tabs>
        <w:ind w:left="864" w:hanging="864"/>
      </w:pPr>
      <w:rPr>
        <w:rFonts w:ascii="Arial" w:hAnsi="Arial" w:hint="default"/>
        <w:b/>
        <w:i w:val="0"/>
        <w:sz w:val="20"/>
      </w:rPr>
    </w:lvl>
    <w:lvl w:ilvl="4">
      <w:start w:val="1"/>
      <w:numFmt w:val="decimal"/>
      <w:lvlText w:val="%1.%2.%3.%4.%5"/>
      <w:lvlJc w:val="left"/>
      <w:pPr>
        <w:tabs>
          <w:tab w:val="num" w:pos="1008"/>
        </w:tabs>
        <w:ind w:left="1008" w:hanging="1008"/>
      </w:pPr>
      <w:rPr>
        <w:rFonts w:ascii="Arial Bold" w:hAnsi="Arial Bold" w:hint="default"/>
        <w:b/>
        <w:i w:val="0"/>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17">
    <w:nsid w:val="49DB1192"/>
    <w:multiLevelType w:val="hybridMultilevel"/>
    <w:tmpl w:val="CE88EC64"/>
    <w:lvl w:ilvl="0" w:tplc="77D6FD2E">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8">
    <w:nsid w:val="4D5B4FE4"/>
    <w:multiLevelType w:val="hybridMultilevel"/>
    <w:tmpl w:val="4C7EEC04"/>
    <w:lvl w:ilvl="0" w:tplc="00170409">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nsid w:val="4EA70F5C"/>
    <w:multiLevelType w:val="hybridMultilevel"/>
    <w:tmpl w:val="BC14F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D40EF1"/>
    <w:multiLevelType w:val="multilevel"/>
    <w:tmpl w:val="7AF46D12"/>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val="0"/>
        <w:i w:val="0"/>
        <w:sz w:val="20"/>
      </w:rPr>
    </w:lvl>
    <w:lvl w:ilvl="2">
      <w:start w:val="1"/>
      <w:numFmt w:val="decimal"/>
      <w:lvlText w:val="%1.%2.%3"/>
      <w:lvlJc w:val="left"/>
      <w:pPr>
        <w:tabs>
          <w:tab w:val="num" w:pos="720"/>
        </w:tabs>
        <w:ind w:left="720" w:hanging="720"/>
      </w:pPr>
      <w:rPr>
        <w:rFonts w:ascii="Arial" w:hAnsi="Arial" w:hint="default"/>
        <w:b w:val="0"/>
        <w:i w:val="0"/>
        <w:sz w:val="20"/>
      </w:rPr>
    </w:lvl>
    <w:lvl w:ilvl="3">
      <w:start w:val="1"/>
      <w:numFmt w:val="decimal"/>
      <w:lvlText w:val="%1.%2.%3.%4"/>
      <w:lvlJc w:val="left"/>
      <w:pPr>
        <w:tabs>
          <w:tab w:val="num" w:pos="864"/>
        </w:tabs>
        <w:ind w:left="864" w:hanging="864"/>
      </w:pPr>
      <w:rPr>
        <w:rFonts w:ascii="Arial" w:hAnsi="Arial" w:hint="default"/>
        <w:b w:val="0"/>
        <w:i w:val="0"/>
        <w:sz w:val="20"/>
      </w:rPr>
    </w:lvl>
    <w:lvl w:ilvl="4">
      <w:start w:val="1"/>
      <w:numFmt w:val="decimal"/>
      <w:lvlText w:val="%1.%2.%3.%4.%5"/>
      <w:lvlJc w:val="left"/>
      <w:pPr>
        <w:tabs>
          <w:tab w:val="num" w:pos="1008"/>
        </w:tabs>
        <w:ind w:left="1008" w:hanging="1008"/>
      </w:pPr>
      <w:rPr>
        <w:rFonts w:ascii="Arial" w:hAnsi="Arial" w:hint="default"/>
        <w:b/>
        <w:i w:val="0"/>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21">
    <w:nsid w:val="5778647B"/>
    <w:multiLevelType w:val="multilevel"/>
    <w:tmpl w:val="CDD03E0A"/>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sz w:val="20"/>
      </w:rPr>
    </w:lvl>
    <w:lvl w:ilvl="3">
      <w:start w:val="1"/>
      <w:numFmt w:val="decimal"/>
      <w:lvlText w:val="%1.%2.%3.%4"/>
      <w:lvlJc w:val="left"/>
      <w:pPr>
        <w:tabs>
          <w:tab w:val="num" w:pos="864"/>
        </w:tabs>
        <w:ind w:left="864" w:hanging="864"/>
      </w:pPr>
      <w:rPr>
        <w:rFonts w:ascii="Arial" w:hAnsi="Arial" w:hint="default"/>
        <w:b/>
        <w:i w:val="0"/>
        <w:sz w:val="20"/>
      </w:rPr>
    </w:lvl>
    <w:lvl w:ilvl="4">
      <w:start w:val="1"/>
      <w:numFmt w:val="decimal"/>
      <w:lvlText w:val="%1.%2.%3.%4.%5"/>
      <w:lvlJc w:val="left"/>
      <w:pPr>
        <w:tabs>
          <w:tab w:val="num" w:pos="1008"/>
        </w:tabs>
        <w:ind w:left="1008" w:hanging="1008"/>
      </w:pPr>
      <w:rPr>
        <w:rFonts w:ascii="Arial" w:hAnsi="Arial" w:hint="default"/>
        <w:b/>
        <w:i w:val="0"/>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22">
    <w:nsid w:val="57EC39B3"/>
    <w:multiLevelType w:val="hybridMultilevel"/>
    <w:tmpl w:val="89224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850179"/>
    <w:multiLevelType w:val="multilevel"/>
    <w:tmpl w:val="42A2D366"/>
    <w:lvl w:ilvl="0">
      <w:start w:val="1"/>
      <w:numFmt w:val="decimal"/>
      <w:lvlText w:val="%1"/>
      <w:lvlJc w:val="left"/>
      <w:pPr>
        <w:tabs>
          <w:tab w:val="num" w:pos="432"/>
        </w:tabs>
        <w:ind w:left="432" w:hanging="432"/>
      </w:pPr>
      <w:rPr>
        <w:rFonts w:ascii="Arial" w:hAnsi="Arial" w:hint="default"/>
        <w:b/>
        <w:i w:val="0"/>
        <w:sz w:val="24"/>
        <w:szCs w:val="24"/>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sz w:val="20"/>
      </w:rPr>
    </w:lvl>
    <w:lvl w:ilvl="3">
      <w:start w:val="1"/>
      <w:numFmt w:val="decimal"/>
      <w:lvlText w:val="%1.%2.%3.%4"/>
      <w:lvlJc w:val="left"/>
      <w:pPr>
        <w:tabs>
          <w:tab w:val="num" w:pos="864"/>
        </w:tabs>
        <w:ind w:left="864" w:hanging="864"/>
      </w:pPr>
      <w:rPr>
        <w:rFonts w:ascii="Arial" w:hAnsi="Arial" w:hint="default"/>
        <w:b w:val="0"/>
        <w:i w:val="0"/>
        <w:sz w:val="20"/>
      </w:rPr>
    </w:lvl>
    <w:lvl w:ilvl="4">
      <w:start w:val="1"/>
      <w:numFmt w:val="decimal"/>
      <w:lvlText w:val="%1.%2.%3.%4.%5"/>
      <w:lvlJc w:val="left"/>
      <w:pPr>
        <w:tabs>
          <w:tab w:val="num" w:pos="1008"/>
        </w:tabs>
        <w:ind w:left="1008" w:hanging="1008"/>
      </w:pPr>
      <w:rPr>
        <w:rFonts w:ascii="Arial" w:hAnsi="Arial" w:hint="default"/>
        <w:b/>
        <w:i w:val="0"/>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24">
    <w:nsid w:val="61484899"/>
    <w:multiLevelType w:val="hybridMultilevel"/>
    <w:tmpl w:val="96107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552BBC"/>
    <w:multiLevelType w:val="multilevel"/>
    <w:tmpl w:val="62D4B904"/>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sz w:val="20"/>
      </w:rPr>
    </w:lvl>
    <w:lvl w:ilvl="3">
      <w:start w:val="1"/>
      <w:numFmt w:val="decimal"/>
      <w:lvlText w:val="%4.%2.%3."/>
      <w:lvlJc w:val="left"/>
      <w:pPr>
        <w:tabs>
          <w:tab w:val="num" w:pos="864"/>
        </w:tabs>
        <w:ind w:left="864" w:hanging="864"/>
      </w:pPr>
      <w:rPr>
        <w:rFonts w:ascii="Arial" w:hAnsi="Arial" w:hint="default"/>
        <w:b/>
        <w:i w:val="0"/>
        <w:sz w:val="20"/>
      </w:rPr>
    </w:lvl>
    <w:lvl w:ilvl="4">
      <w:start w:val="1"/>
      <w:numFmt w:val="decimal"/>
      <w:lvlText w:val="%5.%2.%3.%4."/>
      <w:lvlJc w:val="left"/>
      <w:pPr>
        <w:tabs>
          <w:tab w:val="num" w:pos="1008"/>
        </w:tabs>
        <w:ind w:left="1008" w:hanging="1008"/>
      </w:pPr>
      <w:rPr>
        <w:rFonts w:ascii="Arial Bold" w:hAnsi="Arial Bold" w:hint="default"/>
        <w:b/>
        <w:i w:val="0"/>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26">
    <w:nsid w:val="66BA2C30"/>
    <w:multiLevelType w:val="hybridMultilevel"/>
    <w:tmpl w:val="B2B66C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B573B59"/>
    <w:multiLevelType w:val="multilevel"/>
    <w:tmpl w:val="DEEA4C70"/>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val="0"/>
        <w:i w:val="0"/>
        <w:sz w:val="20"/>
      </w:rPr>
    </w:lvl>
    <w:lvl w:ilvl="3">
      <w:start w:val="1"/>
      <w:numFmt w:val="decimal"/>
      <w:lvlText w:val="%1.%2.%3.%4"/>
      <w:lvlJc w:val="left"/>
      <w:pPr>
        <w:tabs>
          <w:tab w:val="num" w:pos="864"/>
        </w:tabs>
        <w:ind w:left="864" w:hanging="864"/>
      </w:pPr>
      <w:rPr>
        <w:rFonts w:ascii="Arial" w:hAnsi="Arial" w:hint="default"/>
        <w:b w:val="0"/>
        <w:i w:val="0"/>
        <w:sz w:val="20"/>
      </w:rPr>
    </w:lvl>
    <w:lvl w:ilvl="4">
      <w:start w:val="1"/>
      <w:numFmt w:val="decimal"/>
      <w:lvlText w:val="%1.%2.%3.%4.%5"/>
      <w:lvlJc w:val="left"/>
      <w:pPr>
        <w:tabs>
          <w:tab w:val="num" w:pos="1008"/>
        </w:tabs>
        <w:ind w:left="1008" w:hanging="1008"/>
      </w:pPr>
      <w:rPr>
        <w:rFonts w:ascii="Arial" w:hAnsi="Arial" w:hint="default"/>
        <w:b/>
        <w:i w:val="0"/>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28">
    <w:nsid w:val="6E980C26"/>
    <w:multiLevelType w:val="multilevel"/>
    <w:tmpl w:val="86A6F10C"/>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sz w:val="20"/>
      </w:rPr>
    </w:lvl>
    <w:lvl w:ilvl="3">
      <w:start w:val="1"/>
      <w:numFmt w:val="none"/>
      <w:lvlText w:val="3.1.1.1"/>
      <w:lvlJc w:val="left"/>
      <w:pPr>
        <w:tabs>
          <w:tab w:val="num" w:pos="864"/>
        </w:tabs>
        <w:ind w:left="864" w:hanging="864"/>
      </w:pPr>
      <w:rPr>
        <w:rFonts w:ascii="Arial" w:hAnsi="Arial" w:hint="default"/>
        <w:b/>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29">
    <w:nsid w:val="764D3890"/>
    <w:multiLevelType w:val="multilevel"/>
    <w:tmpl w:val="37F04D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77182426"/>
    <w:multiLevelType w:val="hybridMultilevel"/>
    <w:tmpl w:val="333A9684"/>
    <w:lvl w:ilvl="0" w:tplc="0011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nsid w:val="7A72398C"/>
    <w:multiLevelType w:val="hybridMultilevel"/>
    <w:tmpl w:val="E36C6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AE02E3"/>
    <w:multiLevelType w:val="multilevel"/>
    <w:tmpl w:val="86A6F10C"/>
    <w:lvl w:ilvl="0">
      <w:start w:val="1"/>
      <w:numFmt w:val="decima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sz w:val="20"/>
      </w:rPr>
    </w:lvl>
    <w:lvl w:ilvl="3">
      <w:start w:val="1"/>
      <w:numFmt w:val="none"/>
      <w:lvlText w:val="3.1.1.1"/>
      <w:lvlJc w:val="left"/>
      <w:pPr>
        <w:tabs>
          <w:tab w:val="num" w:pos="864"/>
        </w:tabs>
        <w:ind w:left="864" w:hanging="864"/>
      </w:pPr>
      <w:rPr>
        <w:rFonts w:ascii="Arial" w:hAnsi="Arial" w:hint="default"/>
        <w:b/>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5.%6.%7.%8.%9"/>
      <w:lvlJc w:val="left"/>
      <w:pPr>
        <w:tabs>
          <w:tab w:val="num" w:pos="1584"/>
        </w:tabs>
        <w:ind w:left="1584" w:hanging="1584"/>
      </w:pPr>
      <w:rPr>
        <w:rFonts w:hint="default"/>
      </w:rPr>
    </w:lvl>
  </w:abstractNum>
  <w:abstractNum w:abstractNumId="33">
    <w:nsid w:val="7EFC6B7C"/>
    <w:multiLevelType w:val="multilevel"/>
    <w:tmpl w:val="6764F848"/>
    <w:lvl w:ilvl="0">
      <w:start w:val="1"/>
      <w:numFmt w:val="decimal"/>
      <w:pStyle w:val="Heading1"/>
      <w:lvlText w:val="%1."/>
      <w:lvlJc w:val="left"/>
      <w:pPr>
        <w:ind w:left="1080" w:hanging="360"/>
      </w:pPr>
      <w:rPr>
        <w:rFonts w:hint="default"/>
      </w:rPr>
    </w:lvl>
    <w:lvl w:ilvl="1">
      <w:start w:val="1"/>
      <w:numFmt w:val="decimal"/>
      <w:pStyle w:val="Heading2"/>
      <w:lvlText w:val="%1.%2."/>
      <w:lvlJc w:val="left"/>
      <w:pPr>
        <w:ind w:left="1512" w:hanging="432"/>
      </w:pPr>
      <w:rPr>
        <w:rFonts w:hint="default"/>
      </w:rPr>
    </w:lvl>
    <w:lvl w:ilvl="2">
      <w:start w:val="1"/>
      <w:numFmt w:val="decimal"/>
      <w:pStyle w:val="Heading3"/>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num w:numId="1">
    <w:abstractNumId w:val="7"/>
  </w:num>
  <w:num w:numId="2">
    <w:abstractNumId w:val="15"/>
  </w:num>
  <w:num w:numId="3">
    <w:abstractNumId w:val="14"/>
  </w:num>
  <w:num w:numId="4">
    <w:abstractNumId w:val="4"/>
  </w:num>
  <w:num w:numId="5">
    <w:abstractNumId w:val="32"/>
  </w:num>
  <w:num w:numId="6">
    <w:abstractNumId w:val="23"/>
  </w:num>
  <w:num w:numId="7">
    <w:abstractNumId w:val="28"/>
  </w:num>
  <w:num w:numId="8">
    <w:abstractNumId w:val="13"/>
  </w:num>
  <w:num w:numId="9">
    <w:abstractNumId w:val="25"/>
  </w:num>
  <w:num w:numId="10">
    <w:abstractNumId w:val="16"/>
  </w:num>
  <w:num w:numId="11">
    <w:abstractNumId w:val="9"/>
  </w:num>
  <w:num w:numId="12">
    <w:abstractNumId w:val="17"/>
  </w:num>
  <w:num w:numId="13">
    <w:abstractNumId w:val="18"/>
  </w:num>
  <w:num w:numId="14">
    <w:abstractNumId w:val="30"/>
  </w:num>
  <w:num w:numId="15">
    <w:abstractNumId w:val="21"/>
  </w:num>
  <w:num w:numId="16">
    <w:abstractNumId w:val="6"/>
  </w:num>
  <w:num w:numId="17">
    <w:abstractNumId w:val="2"/>
  </w:num>
  <w:num w:numId="18">
    <w:abstractNumId w:val="20"/>
  </w:num>
  <w:num w:numId="19">
    <w:abstractNumId w:val="27"/>
  </w:num>
  <w:num w:numId="20">
    <w:abstractNumId w:val="8"/>
  </w:num>
  <w:num w:numId="21">
    <w:abstractNumId w:val="12"/>
  </w:num>
  <w:num w:numId="22">
    <w:abstractNumId w:val="19"/>
  </w:num>
  <w:num w:numId="23">
    <w:abstractNumId w:val="29"/>
  </w:num>
  <w:num w:numId="24">
    <w:abstractNumId w:val="26"/>
  </w:num>
  <w:num w:numId="25">
    <w:abstractNumId w:val="1"/>
  </w:num>
  <w:num w:numId="26">
    <w:abstractNumId w:val="33"/>
  </w:num>
  <w:num w:numId="27">
    <w:abstractNumId w:val="0"/>
  </w:num>
  <w:num w:numId="28">
    <w:abstractNumId w:val="10"/>
  </w:num>
  <w:num w:numId="29">
    <w:abstractNumId w:val="24"/>
  </w:num>
  <w:num w:numId="30">
    <w:abstractNumId w:val="3"/>
  </w:num>
  <w:num w:numId="31">
    <w:abstractNumId w:val="5"/>
  </w:num>
  <w:num w:numId="32">
    <w:abstractNumId w:val="11"/>
  </w:num>
  <w:num w:numId="33">
    <w:abstractNumId w:val="22"/>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1BE"/>
    <w:rsid w:val="000044A0"/>
    <w:rsid w:val="000103AC"/>
    <w:rsid w:val="000144C5"/>
    <w:rsid w:val="00042B77"/>
    <w:rsid w:val="000503E2"/>
    <w:rsid w:val="000546F7"/>
    <w:rsid w:val="00061EB9"/>
    <w:rsid w:val="0006681F"/>
    <w:rsid w:val="0007073F"/>
    <w:rsid w:val="00071BFE"/>
    <w:rsid w:val="000828FE"/>
    <w:rsid w:val="000962F3"/>
    <w:rsid w:val="000B54BA"/>
    <w:rsid w:val="000B57F8"/>
    <w:rsid w:val="000C491B"/>
    <w:rsid w:val="000C6685"/>
    <w:rsid w:val="000D65B4"/>
    <w:rsid w:val="000E36EF"/>
    <w:rsid w:val="00121C75"/>
    <w:rsid w:val="00127CC0"/>
    <w:rsid w:val="00132F3D"/>
    <w:rsid w:val="00152968"/>
    <w:rsid w:val="001556A7"/>
    <w:rsid w:val="00190555"/>
    <w:rsid w:val="001A3138"/>
    <w:rsid w:val="001A4532"/>
    <w:rsid w:val="001A5584"/>
    <w:rsid w:val="001A603B"/>
    <w:rsid w:val="001B53F4"/>
    <w:rsid w:val="001B5955"/>
    <w:rsid w:val="001B68DF"/>
    <w:rsid w:val="001E16E1"/>
    <w:rsid w:val="001F6A01"/>
    <w:rsid w:val="0021410B"/>
    <w:rsid w:val="00223590"/>
    <w:rsid w:val="00231EB9"/>
    <w:rsid w:val="00254F2D"/>
    <w:rsid w:val="0027312B"/>
    <w:rsid w:val="002751BE"/>
    <w:rsid w:val="002812EF"/>
    <w:rsid w:val="00286100"/>
    <w:rsid w:val="002B3AB0"/>
    <w:rsid w:val="002F0EEA"/>
    <w:rsid w:val="002F113A"/>
    <w:rsid w:val="002F5991"/>
    <w:rsid w:val="003046E0"/>
    <w:rsid w:val="003053BD"/>
    <w:rsid w:val="0030592C"/>
    <w:rsid w:val="003105AF"/>
    <w:rsid w:val="0032158B"/>
    <w:rsid w:val="00324C0B"/>
    <w:rsid w:val="00332FA6"/>
    <w:rsid w:val="00364A51"/>
    <w:rsid w:val="00373A6C"/>
    <w:rsid w:val="003867A3"/>
    <w:rsid w:val="00395D31"/>
    <w:rsid w:val="00395E63"/>
    <w:rsid w:val="003A7D88"/>
    <w:rsid w:val="003B7F6E"/>
    <w:rsid w:val="003C1510"/>
    <w:rsid w:val="003C1B53"/>
    <w:rsid w:val="003D76F7"/>
    <w:rsid w:val="003E6188"/>
    <w:rsid w:val="003E6CFF"/>
    <w:rsid w:val="003F5D10"/>
    <w:rsid w:val="003F7B0A"/>
    <w:rsid w:val="00406276"/>
    <w:rsid w:val="00410C78"/>
    <w:rsid w:val="0041660A"/>
    <w:rsid w:val="00426D00"/>
    <w:rsid w:val="0042702E"/>
    <w:rsid w:val="004323A2"/>
    <w:rsid w:val="0043630C"/>
    <w:rsid w:val="004364B9"/>
    <w:rsid w:val="00445ED8"/>
    <w:rsid w:val="00462CE1"/>
    <w:rsid w:val="00475D03"/>
    <w:rsid w:val="0049103A"/>
    <w:rsid w:val="004926E1"/>
    <w:rsid w:val="004A2126"/>
    <w:rsid w:val="004B45F4"/>
    <w:rsid w:val="004C29D7"/>
    <w:rsid w:val="004D5D0E"/>
    <w:rsid w:val="004D70E8"/>
    <w:rsid w:val="004F30F7"/>
    <w:rsid w:val="0050086F"/>
    <w:rsid w:val="005240C7"/>
    <w:rsid w:val="00527800"/>
    <w:rsid w:val="0054772F"/>
    <w:rsid w:val="005931E9"/>
    <w:rsid w:val="00593679"/>
    <w:rsid w:val="00597A2F"/>
    <w:rsid w:val="005A3CF6"/>
    <w:rsid w:val="005C3403"/>
    <w:rsid w:val="005C34CD"/>
    <w:rsid w:val="005D4F09"/>
    <w:rsid w:val="005E1CD3"/>
    <w:rsid w:val="005E5E25"/>
    <w:rsid w:val="005F3FEC"/>
    <w:rsid w:val="005F4A80"/>
    <w:rsid w:val="00601631"/>
    <w:rsid w:val="00603EA1"/>
    <w:rsid w:val="006041C0"/>
    <w:rsid w:val="00610614"/>
    <w:rsid w:val="00617D32"/>
    <w:rsid w:val="0062117C"/>
    <w:rsid w:val="00634F3F"/>
    <w:rsid w:val="00635DEE"/>
    <w:rsid w:val="006368B6"/>
    <w:rsid w:val="006524AA"/>
    <w:rsid w:val="00665C60"/>
    <w:rsid w:val="00666634"/>
    <w:rsid w:val="00667E6A"/>
    <w:rsid w:val="00673365"/>
    <w:rsid w:val="00695C54"/>
    <w:rsid w:val="006C3D90"/>
    <w:rsid w:val="006F1BBF"/>
    <w:rsid w:val="0070032C"/>
    <w:rsid w:val="00705AC7"/>
    <w:rsid w:val="007259AE"/>
    <w:rsid w:val="007363E2"/>
    <w:rsid w:val="00736FAC"/>
    <w:rsid w:val="0074028D"/>
    <w:rsid w:val="007507A7"/>
    <w:rsid w:val="00761725"/>
    <w:rsid w:val="00791F9E"/>
    <w:rsid w:val="00795ED6"/>
    <w:rsid w:val="007A211B"/>
    <w:rsid w:val="007B25D4"/>
    <w:rsid w:val="007C6158"/>
    <w:rsid w:val="007D246A"/>
    <w:rsid w:val="007E68E5"/>
    <w:rsid w:val="007F0F24"/>
    <w:rsid w:val="00817CE9"/>
    <w:rsid w:val="00821720"/>
    <w:rsid w:val="00857510"/>
    <w:rsid w:val="00873C98"/>
    <w:rsid w:val="00877251"/>
    <w:rsid w:val="00887F8E"/>
    <w:rsid w:val="0089574E"/>
    <w:rsid w:val="008A08D2"/>
    <w:rsid w:val="008A39D4"/>
    <w:rsid w:val="008A4ACD"/>
    <w:rsid w:val="008B7753"/>
    <w:rsid w:val="008C3044"/>
    <w:rsid w:val="008C5566"/>
    <w:rsid w:val="008D4AE5"/>
    <w:rsid w:val="008E0705"/>
    <w:rsid w:val="00901258"/>
    <w:rsid w:val="0091407C"/>
    <w:rsid w:val="00916DE3"/>
    <w:rsid w:val="00926AA7"/>
    <w:rsid w:val="0093439E"/>
    <w:rsid w:val="00937322"/>
    <w:rsid w:val="00953B5E"/>
    <w:rsid w:val="00960A2C"/>
    <w:rsid w:val="00962DAA"/>
    <w:rsid w:val="00970B57"/>
    <w:rsid w:val="00973D7C"/>
    <w:rsid w:val="00996931"/>
    <w:rsid w:val="009A4775"/>
    <w:rsid w:val="009B7765"/>
    <w:rsid w:val="009C2B76"/>
    <w:rsid w:val="009D32D8"/>
    <w:rsid w:val="009E3A43"/>
    <w:rsid w:val="00A03B0B"/>
    <w:rsid w:val="00A15E97"/>
    <w:rsid w:val="00A67C3D"/>
    <w:rsid w:val="00A7448A"/>
    <w:rsid w:val="00A82BB6"/>
    <w:rsid w:val="00AA06F0"/>
    <w:rsid w:val="00AA7C42"/>
    <w:rsid w:val="00AE292A"/>
    <w:rsid w:val="00B07F62"/>
    <w:rsid w:val="00B1232F"/>
    <w:rsid w:val="00B12D50"/>
    <w:rsid w:val="00B15CA2"/>
    <w:rsid w:val="00B16C2C"/>
    <w:rsid w:val="00B272C5"/>
    <w:rsid w:val="00B60CCE"/>
    <w:rsid w:val="00B77632"/>
    <w:rsid w:val="00B814BD"/>
    <w:rsid w:val="00B831D8"/>
    <w:rsid w:val="00B84FE2"/>
    <w:rsid w:val="00B90980"/>
    <w:rsid w:val="00B979B9"/>
    <w:rsid w:val="00BA64C8"/>
    <w:rsid w:val="00BA71A3"/>
    <w:rsid w:val="00BA78D2"/>
    <w:rsid w:val="00BB3DC7"/>
    <w:rsid w:val="00BE25C3"/>
    <w:rsid w:val="00BF5048"/>
    <w:rsid w:val="00C00CDB"/>
    <w:rsid w:val="00C07AEB"/>
    <w:rsid w:val="00C147A3"/>
    <w:rsid w:val="00C1557F"/>
    <w:rsid w:val="00C42125"/>
    <w:rsid w:val="00C430A0"/>
    <w:rsid w:val="00C70C8B"/>
    <w:rsid w:val="00C82B52"/>
    <w:rsid w:val="00CA1CDE"/>
    <w:rsid w:val="00CA23D4"/>
    <w:rsid w:val="00CD1DCF"/>
    <w:rsid w:val="00CD5486"/>
    <w:rsid w:val="00CE651F"/>
    <w:rsid w:val="00CF0772"/>
    <w:rsid w:val="00CF30E5"/>
    <w:rsid w:val="00CF4943"/>
    <w:rsid w:val="00CF67C4"/>
    <w:rsid w:val="00D146A1"/>
    <w:rsid w:val="00D235E2"/>
    <w:rsid w:val="00D55ADF"/>
    <w:rsid w:val="00D6231A"/>
    <w:rsid w:val="00D74782"/>
    <w:rsid w:val="00D7695F"/>
    <w:rsid w:val="00D814CD"/>
    <w:rsid w:val="00DA67AE"/>
    <w:rsid w:val="00DC22A9"/>
    <w:rsid w:val="00DD01B8"/>
    <w:rsid w:val="00DD7E91"/>
    <w:rsid w:val="00DE1BA6"/>
    <w:rsid w:val="00E047BD"/>
    <w:rsid w:val="00E1176D"/>
    <w:rsid w:val="00E13EF7"/>
    <w:rsid w:val="00E275E2"/>
    <w:rsid w:val="00E30D7F"/>
    <w:rsid w:val="00E50ED5"/>
    <w:rsid w:val="00E609A0"/>
    <w:rsid w:val="00E65ECD"/>
    <w:rsid w:val="00E7624C"/>
    <w:rsid w:val="00E80652"/>
    <w:rsid w:val="00E84129"/>
    <w:rsid w:val="00E92D83"/>
    <w:rsid w:val="00ED01AE"/>
    <w:rsid w:val="00ED7534"/>
    <w:rsid w:val="00EF0907"/>
    <w:rsid w:val="00F00E17"/>
    <w:rsid w:val="00F06F25"/>
    <w:rsid w:val="00F26CD5"/>
    <w:rsid w:val="00F30732"/>
    <w:rsid w:val="00F316FA"/>
    <w:rsid w:val="00F37FE1"/>
    <w:rsid w:val="00F4007A"/>
    <w:rsid w:val="00F55188"/>
    <w:rsid w:val="00F6411B"/>
    <w:rsid w:val="00F664B1"/>
    <w:rsid w:val="00F73115"/>
    <w:rsid w:val="00F8073B"/>
    <w:rsid w:val="00F85266"/>
    <w:rsid w:val="00FA2952"/>
    <w:rsid w:val="00FA4E0D"/>
    <w:rsid w:val="00FA5355"/>
    <w:rsid w:val="00FC19C6"/>
    <w:rsid w:val="00FD79AC"/>
    <w:rsid w:val="00FE458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D32331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92A"/>
    <w:pPr>
      <w:jc w:val="both"/>
    </w:pPr>
    <w:rPr>
      <w:rFonts w:ascii="Arial" w:hAnsi="Arial"/>
      <w:szCs w:val="24"/>
    </w:rPr>
  </w:style>
  <w:style w:type="paragraph" w:styleId="Heading1">
    <w:name w:val="heading 1"/>
    <w:basedOn w:val="Normal"/>
    <w:next w:val="Normal"/>
    <w:link w:val="Heading1Char"/>
    <w:uiPriority w:val="9"/>
    <w:qFormat/>
    <w:rsid w:val="00BA78D2"/>
    <w:pPr>
      <w:keepNext/>
      <w:numPr>
        <w:numId w:val="26"/>
      </w:numPr>
      <w:spacing w:before="240" w:after="60"/>
      <w:outlineLvl w:val="0"/>
    </w:pPr>
    <w:rPr>
      <w:b/>
      <w:bCs/>
      <w:kern w:val="32"/>
      <w:sz w:val="24"/>
      <w:szCs w:val="32"/>
    </w:rPr>
  </w:style>
  <w:style w:type="paragraph" w:styleId="Heading2">
    <w:name w:val="heading 2"/>
    <w:basedOn w:val="Normal"/>
    <w:next w:val="Normal"/>
    <w:link w:val="Heading2Char"/>
    <w:autoRedefine/>
    <w:uiPriority w:val="9"/>
    <w:unhideWhenUsed/>
    <w:qFormat/>
    <w:rsid w:val="00D235E2"/>
    <w:pPr>
      <w:keepNext/>
      <w:keepLines/>
      <w:numPr>
        <w:ilvl w:val="1"/>
        <w:numId w:val="26"/>
      </w:numPr>
      <w:spacing w:before="200" w:line="360" w:lineRule="auto"/>
      <w:ind w:left="431" w:hanging="431"/>
      <w:jc w:val="left"/>
      <w:outlineLvl w:val="1"/>
    </w:pPr>
    <w:rPr>
      <w:rFonts w:eastAsia="ＭＳ ゴシック"/>
      <w:b/>
      <w:bCs/>
      <w:iCs/>
      <w:szCs w:val="28"/>
    </w:rPr>
  </w:style>
  <w:style w:type="paragraph" w:styleId="Heading3">
    <w:name w:val="heading 3"/>
    <w:basedOn w:val="Normal"/>
    <w:next w:val="Normal"/>
    <w:link w:val="Heading3Char"/>
    <w:uiPriority w:val="9"/>
    <w:semiHidden/>
    <w:unhideWhenUsed/>
    <w:qFormat/>
    <w:rsid w:val="00F316FA"/>
    <w:pPr>
      <w:keepNext/>
      <w:numPr>
        <w:ilvl w:val="2"/>
        <w:numId w:val="26"/>
      </w:numPr>
      <w:spacing w:before="240" w:after="60"/>
      <w:outlineLvl w:val="2"/>
    </w:pPr>
    <w:rPr>
      <w:rFonts w:ascii="Calibri" w:eastAsia="ＭＳ ゴシック"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659A7"/>
    <w:pPr>
      <w:tabs>
        <w:tab w:val="center" w:pos="4320"/>
        <w:tab w:val="right" w:pos="8640"/>
      </w:tabs>
    </w:pPr>
  </w:style>
  <w:style w:type="paragraph" w:styleId="Footer">
    <w:name w:val="footer"/>
    <w:basedOn w:val="Normal"/>
    <w:semiHidden/>
    <w:rsid w:val="002659A7"/>
    <w:pPr>
      <w:tabs>
        <w:tab w:val="center" w:pos="4320"/>
        <w:tab w:val="right" w:pos="8640"/>
      </w:tabs>
    </w:pPr>
  </w:style>
  <w:style w:type="table" w:styleId="TableGrid">
    <w:name w:val="Table Grid"/>
    <w:basedOn w:val="TableNormal"/>
    <w:rsid w:val="002659A7"/>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2659A7"/>
    <w:rPr>
      <w:color w:val="0000FF"/>
      <w:u w:val="single"/>
    </w:rPr>
  </w:style>
  <w:style w:type="character" w:styleId="FollowedHyperlink">
    <w:name w:val="FollowedHyperlink"/>
    <w:rsid w:val="002659A7"/>
    <w:rPr>
      <w:color w:val="800080"/>
      <w:u w:val="single"/>
    </w:rPr>
  </w:style>
  <w:style w:type="character" w:styleId="PageNumber">
    <w:name w:val="page number"/>
    <w:basedOn w:val="DefaultParagraphFont"/>
    <w:rsid w:val="004D6A23"/>
  </w:style>
  <w:style w:type="character" w:styleId="CommentReference">
    <w:name w:val="annotation reference"/>
    <w:semiHidden/>
    <w:rsid w:val="007254FA"/>
    <w:rPr>
      <w:sz w:val="18"/>
    </w:rPr>
  </w:style>
  <w:style w:type="paragraph" w:styleId="CommentText">
    <w:name w:val="annotation text"/>
    <w:basedOn w:val="Normal"/>
    <w:semiHidden/>
    <w:rsid w:val="007254FA"/>
    <w:rPr>
      <w:sz w:val="24"/>
    </w:rPr>
  </w:style>
  <w:style w:type="paragraph" w:styleId="CommentSubject">
    <w:name w:val="annotation subject"/>
    <w:basedOn w:val="CommentText"/>
    <w:next w:val="CommentText"/>
    <w:semiHidden/>
    <w:rsid w:val="007254FA"/>
    <w:rPr>
      <w:sz w:val="20"/>
    </w:rPr>
  </w:style>
  <w:style w:type="paragraph" w:styleId="BalloonText">
    <w:name w:val="Balloon Text"/>
    <w:basedOn w:val="Normal"/>
    <w:semiHidden/>
    <w:rsid w:val="007254FA"/>
    <w:rPr>
      <w:rFonts w:ascii="Lucida Grande" w:hAnsi="Lucida Grande"/>
      <w:sz w:val="18"/>
      <w:szCs w:val="18"/>
    </w:rPr>
  </w:style>
  <w:style w:type="character" w:styleId="Strong">
    <w:name w:val="Strong"/>
    <w:uiPriority w:val="22"/>
    <w:qFormat/>
    <w:rsid w:val="0047623A"/>
    <w:rPr>
      <w:b/>
    </w:rPr>
  </w:style>
  <w:style w:type="character" w:styleId="Emphasis">
    <w:name w:val="Emphasis"/>
    <w:uiPriority w:val="20"/>
    <w:qFormat/>
    <w:rsid w:val="0047623A"/>
    <w:rPr>
      <w:i/>
    </w:rPr>
  </w:style>
  <w:style w:type="character" w:customStyle="1" w:styleId="cit-vol">
    <w:name w:val="cit-vol"/>
    <w:basedOn w:val="DefaultParagraphFont"/>
    <w:rsid w:val="00F01C7F"/>
  </w:style>
  <w:style w:type="character" w:customStyle="1" w:styleId="cit-issue">
    <w:name w:val="cit-issue"/>
    <w:basedOn w:val="DefaultParagraphFont"/>
    <w:rsid w:val="00F01C7F"/>
  </w:style>
  <w:style w:type="character" w:customStyle="1" w:styleId="cit-sepcit-sep-before-article-issue">
    <w:name w:val="cit-sep cit-sep-before-article-issue"/>
    <w:basedOn w:val="DefaultParagraphFont"/>
    <w:rsid w:val="00F01C7F"/>
  </w:style>
  <w:style w:type="character" w:customStyle="1" w:styleId="cit-sepcit-sep-after-article-issue">
    <w:name w:val="cit-sep cit-sep-after-article-issue"/>
    <w:basedOn w:val="DefaultParagraphFont"/>
    <w:rsid w:val="00F01C7F"/>
  </w:style>
  <w:style w:type="character" w:customStyle="1" w:styleId="cit-first-page">
    <w:name w:val="cit-first-page"/>
    <w:basedOn w:val="DefaultParagraphFont"/>
    <w:rsid w:val="00F01C7F"/>
  </w:style>
  <w:style w:type="character" w:customStyle="1" w:styleId="citationyear">
    <w:name w:val="citation_year"/>
    <w:basedOn w:val="DefaultParagraphFont"/>
    <w:rsid w:val="00423B06"/>
  </w:style>
  <w:style w:type="character" w:customStyle="1" w:styleId="citationvolume">
    <w:name w:val="citation_volume"/>
    <w:basedOn w:val="DefaultParagraphFont"/>
    <w:rsid w:val="00423B06"/>
  </w:style>
  <w:style w:type="character" w:customStyle="1" w:styleId="Heading1Char">
    <w:name w:val="Heading 1 Char"/>
    <w:link w:val="Heading1"/>
    <w:uiPriority w:val="9"/>
    <w:rsid w:val="00BA78D2"/>
    <w:rPr>
      <w:rFonts w:ascii="Arial" w:hAnsi="Arial"/>
      <w:b/>
      <w:bCs/>
      <w:kern w:val="32"/>
      <w:sz w:val="24"/>
      <w:szCs w:val="32"/>
    </w:rPr>
  </w:style>
  <w:style w:type="paragraph" w:styleId="List">
    <w:name w:val="List"/>
    <w:basedOn w:val="Normal"/>
    <w:uiPriority w:val="99"/>
    <w:unhideWhenUsed/>
    <w:rsid w:val="00253FA5"/>
    <w:pPr>
      <w:ind w:left="360" w:hanging="360"/>
      <w:contextualSpacing/>
    </w:pPr>
  </w:style>
  <w:style w:type="paragraph" w:styleId="List2">
    <w:name w:val="List 2"/>
    <w:basedOn w:val="Normal"/>
    <w:uiPriority w:val="99"/>
    <w:unhideWhenUsed/>
    <w:rsid w:val="00253FA5"/>
    <w:pPr>
      <w:ind w:left="720" w:hanging="360"/>
      <w:contextualSpacing/>
    </w:pPr>
  </w:style>
  <w:style w:type="paragraph" w:styleId="List3">
    <w:name w:val="List 3"/>
    <w:basedOn w:val="Normal"/>
    <w:uiPriority w:val="99"/>
    <w:unhideWhenUsed/>
    <w:rsid w:val="00253FA5"/>
    <w:pPr>
      <w:ind w:left="1080" w:hanging="360"/>
      <w:contextualSpacing/>
    </w:pPr>
  </w:style>
  <w:style w:type="paragraph" w:styleId="List4">
    <w:name w:val="List 4"/>
    <w:basedOn w:val="Normal"/>
    <w:uiPriority w:val="99"/>
    <w:unhideWhenUsed/>
    <w:rsid w:val="00253FA5"/>
    <w:pPr>
      <w:ind w:left="1440" w:hanging="360"/>
      <w:contextualSpacing/>
    </w:pPr>
  </w:style>
  <w:style w:type="paragraph" w:styleId="ListContinue">
    <w:name w:val="List Continue"/>
    <w:basedOn w:val="Normal"/>
    <w:uiPriority w:val="99"/>
    <w:unhideWhenUsed/>
    <w:rsid w:val="00253FA5"/>
    <w:pPr>
      <w:spacing w:after="120"/>
      <w:ind w:left="360"/>
      <w:contextualSpacing/>
    </w:pPr>
  </w:style>
  <w:style w:type="paragraph" w:styleId="ListContinue2">
    <w:name w:val="List Continue 2"/>
    <w:basedOn w:val="Normal"/>
    <w:uiPriority w:val="99"/>
    <w:unhideWhenUsed/>
    <w:rsid w:val="00253FA5"/>
    <w:pPr>
      <w:spacing w:after="120"/>
      <w:ind w:left="720"/>
      <w:contextualSpacing/>
    </w:pPr>
  </w:style>
  <w:style w:type="paragraph" w:styleId="Caption">
    <w:name w:val="caption"/>
    <w:basedOn w:val="Normal"/>
    <w:next w:val="Normal"/>
    <w:uiPriority w:val="35"/>
    <w:unhideWhenUsed/>
    <w:qFormat/>
    <w:rsid w:val="00253FA5"/>
    <w:rPr>
      <w:b/>
      <w:bCs/>
      <w:szCs w:val="20"/>
    </w:rPr>
  </w:style>
  <w:style w:type="paragraph" w:styleId="Title">
    <w:name w:val="Title"/>
    <w:basedOn w:val="Normal"/>
    <w:next w:val="Normal"/>
    <w:link w:val="TitleChar"/>
    <w:uiPriority w:val="10"/>
    <w:qFormat/>
    <w:rsid w:val="00BA78D2"/>
    <w:pPr>
      <w:spacing w:before="240" w:after="60"/>
      <w:jc w:val="center"/>
      <w:outlineLvl w:val="0"/>
    </w:pPr>
    <w:rPr>
      <w:b/>
      <w:bCs/>
      <w:kern w:val="28"/>
      <w:sz w:val="32"/>
      <w:szCs w:val="32"/>
    </w:rPr>
  </w:style>
  <w:style w:type="character" w:customStyle="1" w:styleId="TitleChar">
    <w:name w:val="Title Char"/>
    <w:link w:val="Title"/>
    <w:uiPriority w:val="10"/>
    <w:rsid w:val="00BA78D2"/>
    <w:rPr>
      <w:rFonts w:ascii="Arial" w:hAnsi="Arial"/>
      <w:b/>
      <w:bCs/>
      <w:kern w:val="28"/>
      <w:sz w:val="32"/>
      <w:szCs w:val="32"/>
    </w:rPr>
  </w:style>
  <w:style w:type="paragraph" w:styleId="BodyText">
    <w:name w:val="Body Text"/>
    <w:basedOn w:val="Normal"/>
    <w:link w:val="BodyTextChar"/>
    <w:uiPriority w:val="99"/>
    <w:unhideWhenUsed/>
    <w:rsid w:val="00253FA5"/>
    <w:pPr>
      <w:spacing w:after="120"/>
    </w:pPr>
  </w:style>
  <w:style w:type="character" w:customStyle="1" w:styleId="BodyTextChar">
    <w:name w:val="Body Text Char"/>
    <w:link w:val="BodyText"/>
    <w:uiPriority w:val="99"/>
    <w:rsid w:val="00253FA5"/>
    <w:rPr>
      <w:rFonts w:ascii="Arial" w:hAnsi="Arial"/>
      <w:szCs w:val="24"/>
    </w:rPr>
  </w:style>
  <w:style w:type="character" w:customStyle="1" w:styleId="Heading2Char">
    <w:name w:val="Heading 2 Char"/>
    <w:link w:val="Heading2"/>
    <w:uiPriority w:val="9"/>
    <w:rsid w:val="00D235E2"/>
    <w:rPr>
      <w:rFonts w:ascii="Arial" w:eastAsia="ＭＳ ゴシック" w:hAnsi="Arial"/>
      <w:b/>
      <w:bCs/>
      <w:iCs/>
      <w:szCs w:val="28"/>
    </w:rPr>
  </w:style>
  <w:style w:type="paragraph" w:styleId="ListParagraph">
    <w:name w:val="List Paragraph"/>
    <w:basedOn w:val="Normal"/>
    <w:uiPriority w:val="34"/>
    <w:qFormat/>
    <w:rsid w:val="00AE292A"/>
    <w:pPr>
      <w:spacing w:line="360" w:lineRule="auto"/>
      <w:ind w:left="720"/>
      <w:contextualSpacing/>
    </w:pPr>
    <w:rPr>
      <w:rFonts w:eastAsia="ＭＳ 明朝"/>
      <w:sz w:val="24"/>
    </w:rPr>
  </w:style>
  <w:style w:type="paragraph" w:styleId="Quote">
    <w:name w:val="Quote"/>
    <w:basedOn w:val="Normal"/>
    <w:next w:val="Normal"/>
    <w:link w:val="QuoteChar"/>
    <w:uiPriority w:val="29"/>
    <w:qFormat/>
    <w:rsid w:val="003C1510"/>
    <w:rPr>
      <w:i/>
      <w:iCs/>
      <w:color w:val="000000"/>
    </w:rPr>
  </w:style>
  <w:style w:type="character" w:customStyle="1" w:styleId="Heading3Char">
    <w:name w:val="Heading 3 Char"/>
    <w:link w:val="Heading3"/>
    <w:uiPriority w:val="9"/>
    <w:semiHidden/>
    <w:rsid w:val="00F316FA"/>
    <w:rPr>
      <w:rFonts w:ascii="Calibri" w:eastAsia="ＭＳ ゴシック" w:hAnsi="Calibri" w:cs="Times New Roman"/>
      <w:b/>
      <w:bCs/>
      <w:sz w:val="26"/>
      <w:szCs w:val="26"/>
    </w:rPr>
  </w:style>
  <w:style w:type="character" w:customStyle="1" w:styleId="QuoteChar">
    <w:name w:val="Quote Char"/>
    <w:link w:val="Quote"/>
    <w:uiPriority w:val="29"/>
    <w:rsid w:val="003C1510"/>
    <w:rPr>
      <w:rFonts w:ascii="Arial" w:hAnsi="Arial"/>
      <w:i/>
      <w:iCs/>
      <w:color w:val="000000"/>
      <w:szCs w:val="24"/>
    </w:rPr>
  </w:style>
  <w:style w:type="paragraph" w:styleId="NormalWeb">
    <w:name w:val="Normal (Web)"/>
    <w:basedOn w:val="Normal"/>
    <w:uiPriority w:val="99"/>
    <w:unhideWhenUsed/>
    <w:rsid w:val="001A5584"/>
    <w:pPr>
      <w:spacing w:before="100" w:beforeAutospacing="1" w:after="100" w:afterAutospacing="1"/>
      <w:jc w:val="left"/>
    </w:pPr>
    <w:rPr>
      <w:rFonts w:ascii="Times" w:hAnsi="Times"/>
      <w:szCs w:val="20"/>
    </w:rPr>
  </w:style>
  <w:style w:type="character" w:customStyle="1" w:styleId="apple-converted-space">
    <w:name w:val="apple-converted-space"/>
    <w:rsid w:val="00FA4E0D"/>
  </w:style>
  <w:style w:type="character" w:styleId="PlaceholderText">
    <w:name w:val="Placeholder Text"/>
    <w:basedOn w:val="DefaultParagraphFont"/>
    <w:uiPriority w:val="99"/>
    <w:semiHidden/>
    <w:rsid w:val="008A39D4"/>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92A"/>
    <w:pPr>
      <w:jc w:val="both"/>
    </w:pPr>
    <w:rPr>
      <w:rFonts w:ascii="Arial" w:hAnsi="Arial"/>
      <w:szCs w:val="24"/>
    </w:rPr>
  </w:style>
  <w:style w:type="paragraph" w:styleId="Heading1">
    <w:name w:val="heading 1"/>
    <w:basedOn w:val="Normal"/>
    <w:next w:val="Normal"/>
    <w:link w:val="Heading1Char"/>
    <w:uiPriority w:val="9"/>
    <w:qFormat/>
    <w:rsid w:val="00BA78D2"/>
    <w:pPr>
      <w:keepNext/>
      <w:numPr>
        <w:numId w:val="26"/>
      </w:numPr>
      <w:spacing w:before="240" w:after="60"/>
      <w:outlineLvl w:val="0"/>
    </w:pPr>
    <w:rPr>
      <w:b/>
      <w:bCs/>
      <w:kern w:val="32"/>
      <w:sz w:val="24"/>
      <w:szCs w:val="32"/>
    </w:rPr>
  </w:style>
  <w:style w:type="paragraph" w:styleId="Heading2">
    <w:name w:val="heading 2"/>
    <w:basedOn w:val="Normal"/>
    <w:next w:val="Normal"/>
    <w:link w:val="Heading2Char"/>
    <w:autoRedefine/>
    <w:uiPriority w:val="9"/>
    <w:unhideWhenUsed/>
    <w:qFormat/>
    <w:rsid w:val="00D235E2"/>
    <w:pPr>
      <w:keepNext/>
      <w:keepLines/>
      <w:numPr>
        <w:ilvl w:val="1"/>
        <w:numId w:val="26"/>
      </w:numPr>
      <w:spacing w:before="200" w:line="360" w:lineRule="auto"/>
      <w:ind w:left="431" w:hanging="431"/>
      <w:jc w:val="left"/>
      <w:outlineLvl w:val="1"/>
    </w:pPr>
    <w:rPr>
      <w:rFonts w:eastAsia="ＭＳ ゴシック"/>
      <w:b/>
      <w:bCs/>
      <w:iCs/>
      <w:szCs w:val="28"/>
    </w:rPr>
  </w:style>
  <w:style w:type="paragraph" w:styleId="Heading3">
    <w:name w:val="heading 3"/>
    <w:basedOn w:val="Normal"/>
    <w:next w:val="Normal"/>
    <w:link w:val="Heading3Char"/>
    <w:uiPriority w:val="9"/>
    <w:semiHidden/>
    <w:unhideWhenUsed/>
    <w:qFormat/>
    <w:rsid w:val="00F316FA"/>
    <w:pPr>
      <w:keepNext/>
      <w:numPr>
        <w:ilvl w:val="2"/>
        <w:numId w:val="26"/>
      </w:numPr>
      <w:spacing w:before="240" w:after="60"/>
      <w:outlineLvl w:val="2"/>
    </w:pPr>
    <w:rPr>
      <w:rFonts w:ascii="Calibri" w:eastAsia="ＭＳ ゴシック"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659A7"/>
    <w:pPr>
      <w:tabs>
        <w:tab w:val="center" w:pos="4320"/>
        <w:tab w:val="right" w:pos="8640"/>
      </w:tabs>
    </w:pPr>
  </w:style>
  <w:style w:type="paragraph" w:styleId="Footer">
    <w:name w:val="footer"/>
    <w:basedOn w:val="Normal"/>
    <w:semiHidden/>
    <w:rsid w:val="002659A7"/>
    <w:pPr>
      <w:tabs>
        <w:tab w:val="center" w:pos="4320"/>
        <w:tab w:val="right" w:pos="8640"/>
      </w:tabs>
    </w:pPr>
  </w:style>
  <w:style w:type="table" w:styleId="TableGrid">
    <w:name w:val="Table Grid"/>
    <w:basedOn w:val="TableNormal"/>
    <w:rsid w:val="002659A7"/>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2659A7"/>
    <w:rPr>
      <w:color w:val="0000FF"/>
      <w:u w:val="single"/>
    </w:rPr>
  </w:style>
  <w:style w:type="character" w:styleId="FollowedHyperlink">
    <w:name w:val="FollowedHyperlink"/>
    <w:rsid w:val="002659A7"/>
    <w:rPr>
      <w:color w:val="800080"/>
      <w:u w:val="single"/>
    </w:rPr>
  </w:style>
  <w:style w:type="character" w:styleId="PageNumber">
    <w:name w:val="page number"/>
    <w:basedOn w:val="DefaultParagraphFont"/>
    <w:rsid w:val="004D6A23"/>
  </w:style>
  <w:style w:type="character" w:styleId="CommentReference">
    <w:name w:val="annotation reference"/>
    <w:semiHidden/>
    <w:rsid w:val="007254FA"/>
    <w:rPr>
      <w:sz w:val="18"/>
    </w:rPr>
  </w:style>
  <w:style w:type="paragraph" w:styleId="CommentText">
    <w:name w:val="annotation text"/>
    <w:basedOn w:val="Normal"/>
    <w:semiHidden/>
    <w:rsid w:val="007254FA"/>
    <w:rPr>
      <w:sz w:val="24"/>
    </w:rPr>
  </w:style>
  <w:style w:type="paragraph" w:styleId="CommentSubject">
    <w:name w:val="annotation subject"/>
    <w:basedOn w:val="CommentText"/>
    <w:next w:val="CommentText"/>
    <w:semiHidden/>
    <w:rsid w:val="007254FA"/>
    <w:rPr>
      <w:sz w:val="20"/>
    </w:rPr>
  </w:style>
  <w:style w:type="paragraph" w:styleId="BalloonText">
    <w:name w:val="Balloon Text"/>
    <w:basedOn w:val="Normal"/>
    <w:semiHidden/>
    <w:rsid w:val="007254FA"/>
    <w:rPr>
      <w:rFonts w:ascii="Lucida Grande" w:hAnsi="Lucida Grande"/>
      <w:sz w:val="18"/>
      <w:szCs w:val="18"/>
    </w:rPr>
  </w:style>
  <w:style w:type="character" w:styleId="Strong">
    <w:name w:val="Strong"/>
    <w:uiPriority w:val="22"/>
    <w:qFormat/>
    <w:rsid w:val="0047623A"/>
    <w:rPr>
      <w:b/>
    </w:rPr>
  </w:style>
  <w:style w:type="character" w:styleId="Emphasis">
    <w:name w:val="Emphasis"/>
    <w:uiPriority w:val="20"/>
    <w:qFormat/>
    <w:rsid w:val="0047623A"/>
    <w:rPr>
      <w:i/>
    </w:rPr>
  </w:style>
  <w:style w:type="character" w:customStyle="1" w:styleId="cit-vol">
    <w:name w:val="cit-vol"/>
    <w:basedOn w:val="DefaultParagraphFont"/>
    <w:rsid w:val="00F01C7F"/>
  </w:style>
  <w:style w:type="character" w:customStyle="1" w:styleId="cit-issue">
    <w:name w:val="cit-issue"/>
    <w:basedOn w:val="DefaultParagraphFont"/>
    <w:rsid w:val="00F01C7F"/>
  </w:style>
  <w:style w:type="character" w:customStyle="1" w:styleId="cit-sepcit-sep-before-article-issue">
    <w:name w:val="cit-sep cit-sep-before-article-issue"/>
    <w:basedOn w:val="DefaultParagraphFont"/>
    <w:rsid w:val="00F01C7F"/>
  </w:style>
  <w:style w:type="character" w:customStyle="1" w:styleId="cit-sepcit-sep-after-article-issue">
    <w:name w:val="cit-sep cit-sep-after-article-issue"/>
    <w:basedOn w:val="DefaultParagraphFont"/>
    <w:rsid w:val="00F01C7F"/>
  </w:style>
  <w:style w:type="character" w:customStyle="1" w:styleId="cit-first-page">
    <w:name w:val="cit-first-page"/>
    <w:basedOn w:val="DefaultParagraphFont"/>
    <w:rsid w:val="00F01C7F"/>
  </w:style>
  <w:style w:type="character" w:customStyle="1" w:styleId="citationyear">
    <w:name w:val="citation_year"/>
    <w:basedOn w:val="DefaultParagraphFont"/>
    <w:rsid w:val="00423B06"/>
  </w:style>
  <w:style w:type="character" w:customStyle="1" w:styleId="citationvolume">
    <w:name w:val="citation_volume"/>
    <w:basedOn w:val="DefaultParagraphFont"/>
    <w:rsid w:val="00423B06"/>
  </w:style>
  <w:style w:type="character" w:customStyle="1" w:styleId="Heading1Char">
    <w:name w:val="Heading 1 Char"/>
    <w:link w:val="Heading1"/>
    <w:uiPriority w:val="9"/>
    <w:rsid w:val="00BA78D2"/>
    <w:rPr>
      <w:rFonts w:ascii="Arial" w:hAnsi="Arial"/>
      <w:b/>
      <w:bCs/>
      <w:kern w:val="32"/>
      <w:sz w:val="24"/>
      <w:szCs w:val="32"/>
    </w:rPr>
  </w:style>
  <w:style w:type="paragraph" w:styleId="List">
    <w:name w:val="List"/>
    <w:basedOn w:val="Normal"/>
    <w:uiPriority w:val="99"/>
    <w:unhideWhenUsed/>
    <w:rsid w:val="00253FA5"/>
    <w:pPr>
      <w:ind w:left="360" w:hanging="360"/>
      <w:contextualSpacing/>
    </w:pPr>
  </w:style>
  <w:style w:type="paragraph" w:styleId="List2">
    <w:name w:val="List 2"/>
    <w:basedOn w:val="Normal"/>
    <w:uiPriority w:val="99"/>
    <w:unhideWhenUsed/>
    <w:rsid w:val="00253FA5"/>
    <w:pPr>
      <w:ind w:left="720" w:hanging="360"/>
      <w:contextualSpacing/>
    </w:pPr>
  </w:style>
  <w:style w:type="paragraph" w:styleId="List3">
    <w:name w:val="List 3"/>
    <w:basedOn w:val="Normal"/>
    <w:uiPriority w:val="99"/>
    <w:unhideWhenUsed/>
    <w:rsid w:val="00253FA5"/>
    <w:pPr>
      <w:ind w:left="1080" w:hanging="360"/>
      <w:contextualSpacing/>
    </w:pPr>
  </w:style>
  <w:style w:type="paragraph" w:styleId="List4">
    <w:name w:val="List 4"/>
    <w:basedOn w:val="Normal"/>
    <w:uiPriority w:val="99"/>
    <w:unhideWhenUsed/>
    <w:rsid w:val="00253FA5"/>
    <w:pPr>
      <w:ind w:left="1440" w:hanging="360"/>
      <w:contextualSpacing/>
    </w:pPr>
  </w:style>
  <w:style w:type="paragraph" w:styleId="ListContinue">
    <w:name w:val="List Continue"/>
    <w:basedOn w:val="Normal"/>
    <w:uiPriority w:val="99"/>
    <w:unhideWhenUsed/>
    <w:rsid w:val="00253FA5"/>
    <w:pPr>
      <w:spacing w:after="120"/>
      <w:ind w:left="360"/>
      <w:contextualSpacing/>
    </w:pPr>
  </w:style>
  <w:style w:type="paragraph" w:styleId="ListContinue2">
    <w:name w:val="List Continue 2"/>
    <w:basedOn w:val="Normal"/>
    <w:uiPriority w:val="99"/>
    <w:unhideWhenUsed/>
    <w:rsid w:val="00253FA5"/>
    <w:pPr>
      <w:spacing w:after="120"/>
      <w:ind w:left="720"/>
      <w:contextualSpacing/>
    </w:pPr>
  </w:style>
  <w:style w:type="paragraph" w:styleId="Caption">
    <w:name w:val="caption"/>
    <w:basedOn w:val="Normal"/>
    <w:next w:val="Normal"/>
    <w:uiPriority w:val="35"/>
    <w:unhideWhenUsed/>
    <w:qFormat/>
    <w:rsid w:val="00253FA5"/>
    <w:rPr>
      <w:b/>
      <w:bCs/>
      <w:szCs w:val="20"/>
    </w:rPr>
  </w:style>
  <w:style w:type="paragraph" w:styleId="Title">
    <w:name w:val="Title"/>
    <w:basedOn w:val="Normal"/>
    <w:next w:val="Normal"/>
    <w:link w:val="TitleChar"/>
    <w:uiPriority w:val="10"/>
    <w:qFormat/>
    <w:rsid w:val="00BA78D2"/>
    <w:pPr>
      <w:spacing w:before="240" w:after="60"/>
      <w:jc w:val="center"/>
      <w:outlineLvl w:val="0"/>
    </w:pPr>
    <w:rPr>
      <w:b/>
      <w:bCs/>
      <w:kern w:val="28"/>
      <w:sz w:val="32"/>
      <w:szCs w:val="32"/>
    </w:rPr>
  </w:style>
  <w:style w:type="character" w:customStyle="1" w:styleId="TitleChar">
    <w:name w:val="Title Char"/>
    <w:link w:val="Title"/>
    <w:uiPriority w:val="10"/>
    <w:rsid w:val="00BA78D2"/>
    <w:rPr>
      <w:rFonts w:ascii="Arial" w:hAnsi="Arial"/>
      <w:b/>
      <w:bCs/>
      <w:kern w:val="28"/>
      <w:sz w:val="32"/>
      <w:szCs w:val="32"/>
    </w:rPr>
  </w:style>
  <w:style w:type="paragraph" w:styleId="BodyText">
    <w:name w:val="Body Text"/>
    <w:basedOn w:val="Normal"/>
    <w:link w:val="BodyTextChar"/>
    <w:uiPriority w:val="99"/>
    <w:unhideWhenUsed/>
    <w:rsid w:val="00253FA5"/>
    <w:pPr>
      <w:spacing w:after="120"/>
    </w:pPr>
  </w:style>
  <w:style w:type="character" w:customStyle="1" w:styleId="BodyTextChar">
    <w:name w:val="Body Text Char"/>
    <w:link w:val="BodyText"/>
    <w:uiPriority w:val="99"/>
    <w:rsid w:val="00253FA5"/>
    <w:rPr>
      <w:rFonts w:ascii="Arial" w:hAnsi="Arial"/>
      <w:szCs w:val="24"/>
    </w:rPr>
  </w:style>
  <w:style w:type="character" w:customStyle="1" w:styleId="Heading2Char">
    <w:name w:val="Heading 2 Char"/>
    <w:link w:val="Heading2"/>
    <w:uiPriority w:val="9"/>
    <w:rsid w:val="00D235E2"/>
    <w:rPr>
      <w:rFonts w:ascii="Arial" w:eastAsia="ＭＳ ゴシック" w:hAnsi="Arial"/>
      <w:b/>
      <w:bCs/>
      <w:iCs/>
      <w:szCs w:val="28"/>
    </w:rPr>
  </w:style>
  <w:style w:type="paragraph" w:styleId="ListParagraph">
    <w:name w:val="List Paragraph"/>
    <w:basedOn w:val="Normal"/>
    <w:uiPriority w:val="34"/>
    <w:qFormat/>
    <w:rsid w:val="00AE292A"/>
    <w:pPr>
      <w:spacing w:line="360" w:lineRule="auto"/>
      <w:ind w:left="720"/>
      <w:contextualSpacing/>
    </w:pPr>
    <w:rPr>
      <w:rFonts w:eastAsia="ＭＳ 明朝"/>
      <w:sz w:val="24"/>
    </w:rPr>
  </w:style>
  <w:style w:type="paragraph" w:styleId="Quote">
    <w:name w:val="Quote"/>
    <w:basedOn w:val="Normal"/>
    <w:next w:val="Normal"/>
    <w:link w:val="QuoteChar"/>
    <w:uiPriority w:val="29"/>
    <w:qFormat/>
    <w:rsid w:val="003C1510"/>
    <w:rPr>
      <w:i/>
      <w:iCs/>
      <w:color w:val="000000"/>
    </w:rPr>
  </w:style>
  <w:style w:type="character" w:customStyle="1" w:styleId="Heading3Char">
    <w:name w:val="Heading 3 Char"/>
    <w:link w:val="Heading3"/>
    <w:uiPriority w:val="9"/>
    <w:semiHidden/>
    <w:rsid w:val="00F316FA"/>
    <w:rPr>
      <w:rFonts w:ascii="Calibri" w:eastAsia="ＭＳ ゴシック" w:hAnsi="Calibri" w:cs="Times New Roman"/>
      <w:b/>
      <w:bCs/>
      <w:sz w:val="26"/>
      <w:szCs w:val="26"/>
    </w:rPr>
  </w:style>
  <w:style w:type="character" w:customStyle="1" w:styleId="QuoteChar">
    <w:name w:val="Quote Char"/>
    <w:link w:val="Quote"/>
    <w:uiPriority w:val="29"/>
    <w:rsid w:val="003C1510"/>
    <w:rPr>
      <w:rFonts w:ascii="Arial" w:hAnsi="Arial"/>
      <w:i/>
      <w:iCs/>
      <w:color w:val="000000"/>
      <w:szCs w:val="24"/>
    </w:rPr>
  </w:style>
  <w:style w:type="paragraph" w:styleId="NormalWeb">
    <w:name w:val="Normal (Web)"/>
    <w:basedOn w:val="Normal"/>
    <w:uiPriority w:val="99"/>
    <w:unhideWhenUsed/>
    <w:rsid w:val="001A5584"/>
    <w:pPr>
      <w:spacing w:before="100" w:beforeAutospacing="1" w:after="100" w:afterAutospacing="1"/>
      <w:jc w:val="left"/>
    </w:pPr>
    <w:rPr>
      <w:rFonts w:ascii="Times" w:hAnsi="Times"/>
      <w:szCs w:val="20"/>
    </w:rPr>
  </w:style>
  <w:style w:type="character" w:customStyle="1" w:styleId="apple-converted-space">
    <w:name w:val="apple-converted-space"/>
    <w:rsid w:val="00FA4E0D"/>
  </w:style>
  <w:style w:type="character" w:styleId="PlaceholderText">
    <w:name w:val="Placeholder Text"/>
    <w:basedOn w:val="DefaultParagraphFont"/>
    <w:uiPriority w:val="99"/>
    <w:semiHidden/>
    <w:rsid w:val="008A39D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461357">
      <w:bodyDiv w:val="1"/>
      <w:marLeft w:val="0"/>
      <w:marRight w:val="0"/>
      <w:marTop w:val="0"/>
      <w:marBottom w:val="0"/>
      <w:divBdr>
        <w:top w:val="none" w:sz="0" w:space="0" w:color="auto"/>
        <w:left w:val="none" w:sz="0" w:space="0" w:color="auto"/>
        <w:bottom w:val="none" w:sz="0" w:space="0" w:color="auto"/>
        <w:right w:val="none" w:sz="0" w:space="0" w:color="auto"/>
      </w:divBdr>
      <w:divsChild>
        <w:div w:id="1803883408">
          <w:marLeft w:val="0"/>
          <w:marRight w:val="0"/>
          <w:marTop w:val="0"/>
          <w:marBottom w:val="0"/>
          <w:divBdr>
            <w:top w:val="none" w:sz="0" w:space="0" w:color="auto"/>
            <w:left w:val="none" w:sz="0" w:space="0" w:color="auto"/>
            <w:bottom w:val="none" w:sz="0" w:space="0" w:color="auto"/>
            <w:right w:val="none" w:sz="0" w:space="0" w:color="auto"/>
          </w:divBdr>
          <w:divsChild>
            <w:div w:id="1986156156">
              <w:marLeft w:val="0"/>
              <w:marRight w:val="0"/>
              <w:marTop w:val="0"/>
              <w:marBottom w:val="0"/>
              <w:divBdr>
                <w:top w:val="none" w:sz="0" w:space="0" w:color="auto"/>
                <w:left w:val="none" w:sz="0" w:space="0" w:color="auto"/>
                <w:bottom w:val="none" w:sz="0" w:space="0" w:color="auto"/>
                <w:right w:val="none" w:sz="0" w:space="0" w:color="auto"/>
              </w:divBdr>
              <w:divsChild>
                <w:div w:id="4748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963196">
      <w:bodyDiv w:val="1"/>
      <w:marLeft w:val="0"/>
      <w:marRight w:val="0"/>
      <w:marTop w:val="0"/>
      <w:marBottom w:val="0"/>
      <w:divBdr>
        <w:top w:val="none" w:sz="0" w:space="0" w:color="auto"/>
        <w:left w:val="none" w:sz="0" w:space="0" w:color="auto"/>
        <w:bottom w:val="none" w:sz="0" w:space="0" w:color="auto"/>
        <w:right w:val="none" w:sz="0" w:space="0" w:color="auto"/>
      </w:divBdr>
      <w:divsChild>
        <w:div w:id="395593684">
          <w:marLeft w:val="0"/>
          <w:marRight w:val="0"/>
          <w:marTop w:val="0"/>
          <w:marBottom w:val="0"/>
          <w:divBdr>
            <w:top w:val="none" w:sz="0" w:space="0" w:color="auto"/>
            <w:left w:val="none" w:sz="0" w:space="0" w:color="auto"/>
            <w:bottom w:val="none" w:sz="0" w:space="0" w:color="auto"/>
            <w:right w:val="none" w:sz="0" w:space="0" w:color="auto"/>
          </w:divBdr>
          <w:divsChild>
            <w:div w:id="589778650">
              <w:marLeft w:val="0"/>
              <w:marRight w:val="0"/>
              <w:marTop w:val="0"/>
              <w:marBottom w:val="0"/>
              <w:divBdr>
                <w:top w:val="none" w:sz="0" w:space="0" w:color="auto"/>
                <w:left w:val="none" w:sz="0" w:space="0" w:color="auto"/>
                <w:bottom w:val="none" w:sz="0" w:space="0" w:color="auto"/>
                <w:right w:val="none" w:sz="0" w:space="0" w:color="auto"/>
              </w:divBdr>
              <w:divsChild>
                <w:div w:id="177629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64772">
      <w:bodyDiv w:val="1"/>
      <w:marLeft w:val="0"/>
      <w:marRight w:val="0"/>
      <w:marTop w:val="0"/>
      <w:marBottom w:val="0"/>
      <w:divBdr>
        <w:top w:val="none" w:sz="0" w:space="0" w:color="auto"/>
        <w:left w:val="none" w:sz="0" w:space="0" w:color="auto"/>
        <w:bottom w:val="none" w:sz="0" w:space="0" w:color="auto"/>
        <w:right w:val="none" w:sz="0" w:space="0" w:color="auto"/>
      </w:divBdr>
      <w:divsChild>
        <w:div w:id="1028679061">
          <w:marLeft w:val="0"/>
          <w:marRight w:val="0"/>
          <w:marTop w:val="0"/>
          <w:marBottom w:val="0"/>
          <w:divBdr>
            <w:top w:val="none" w:sz="0" w:space="0" w:color="auto"/>
            <w:left w:val="none" w:sz="0" w:space="0" w:color="auto"/>
            <w:bottom w:val="none" w:sz="0" w:space="0" w:color="auto"/>
            <w:right w:val="none" w:sz="0" w:space="0" w:color="auto"/>
          </w:divBdr>
          <w:divsChild>
            <w:div w:id="1819687041">
              <w:marLeft w:val="0"/>
              <w:marRight w:val="0"/>
              <w:marTop w:val="0"/>
              <w:marBottom w:val="0"/>
              <w:divBdr>
                <w:top w:val="none" w:sz="0" w:space="0" w:color="auto"/>
                <w:left w:val="none" w:sz="0" w:space="0" w:color="auto"/>
                <w:bottom w:val="none" w:sz="0" w:space="0" w:color="auto"/>
                <w:right w:val="none" w:sz="0" w:space="0" w:color="auto"/>
              </w:divBdr>
              <w:divsChild>
                <w:div w:id="105076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633954">
      <w:bodyDiv w:val="1"/>
      <w:marLeft w:val="0"/>
      <w:marRight w:val="0"/>
      <w:marTop w:val="0"/>
      <w:marBottom w:val="0"/>
      <w:divBdr>
        <w:top w:val="none" w:sz="0" w:space="0" w:color="auto"/>
        <w:left w:val="none" w:sz="0" w:space="0" w:color="auto"/>
        <w:bottom w:val="none" w:sz="0" w:space="0" w:color="auto"/>
        <w:right w:val="none" w:sz="0" w:space="0" w:color="auto"/>
      </w:divBdr>
      <w:divsChild>
        <w:div w:id="73356129">
          <w:marLeft w:val="0"/>
          <w:marRight w:val="0"/>
          <w:marTop w:val="0"/>
          <w:marBottom w:val="0"/>
          <w:divBdr>
            <w:top w:val="none" w:sz="0" w:space="0" w:color="auto"/>
            <w:left w:val="none" w:sz="0" w:space="0" w:color="auto"/>
            <w:bottom w:val="none" w:sz="0" w:space="0" w:color="auto"/>
            <w:right w:val="none" w:sz="0" w:space="0" w:color="auto"/>
          </w:divBdr>
          <w:divsChild>
            <w:div w:id="1647733444">
              <w:marLeft w:val="0"/>
              <w:marRight w:val="0"/>
              <w:marTop w:val="0"/>
              <w:marBottom w:val="0"/>
              <w:divBdr>
                <w:top w:val="none" w:sz="0" w:space="0" w:color="auto"/>
                <w:left w:val="none" w:sz="0" w:space="0" w:color="auto"/>
                <w:bottom w:val="none" w:sz="0" w:space="0" w:color="auto"/>
                <w:right w:val="none" w:sz="0" w:space="0" w:color="auto"/>
              </w:divBdr>
              <w:divsChild>
                <w:div w:id="21353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281589">
      <w:bodyDiv w:val="1"/>
      <w:marLeft w:val="0"/>
      <w:marRight w:val="0"/>
      <w:marTop w:val="0"/>
      <w:marBottom w:val="0"/>
      <w:divBdr>
        <w:top w:val="none" w:sz="0" w:space="0" w:color="auto"/>
        <w:left w:val="none" w:sz="0" w:space="0" w:color="auto"/>
        <w:bottom w:val="none" w:sz="0" w:space="0" w:color="auto"/>
        <w:right w:val="none" w:sz="0" w:space="0" w:color="auto"/>
      </w:divBdr>
      <w:divsChild>
        <w:div w:id="715545752">
          <w:marLeft w:val="0"/>
          <w:marRight w:val="0"/>
          <w:marTop w:val="0"/>
          <w:marBottom w:val="0"/>
          <w:divBdr>
            <w:top w:val="none" w:sz="0" w:space="0" w:color="auto"/>
            <w:left w:val="none" w:sz="0" w:space="0" w:color="auto"/>
            <w:bottom w:val="none" w:sz="0" w:space="0" w:color="auto"/>
            <w:right w:val="none" w:sz="0" w:space="0" w:color="auto"/>
          </w:divBdr>
          <w:divsChild>
            <w:div w:id="1832670535">
              <w:marLeft w:val="0"/>
              <w:marRight w:val="0"/>
              <w:marTop w:val="0"/>
              <w:marBottom w:val="0"/>
              <w:divBdr>
                <w:top w:val="none" w:sz="0" w:space="0" w:color="auto"/>
                <w:left w:val="none" w:sz="0" w:space="0" w:color="auto"/>
                <w:bottom w:val="none" w:sz="0" w:space="0" w:color="auto"/>
                <w:right w:val="none" w:sz="0" w:space="0" w:color="auto"/>
              </w:divBdr>
              <w:divsChild>
                <w:div w:id="89004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039362">
      <w:bodyDiv w:val="1"/>
      <w:marLeft w:val="0"/>
      <w:marRight w:val="0"/>
      <w:marTop w:val="0"/>
      <w:marBottom w:val="0"/>
      <w:divBdr>
        <w:top w:val="none" w:sz="0" w:space="0" w:color="auto"/>
        <w:left w:val="none" w:sz="0" w:space="0" w:color="auto"/>
        <w:bottom w:val="none" w:sz="0" w:space="0" w:color="auto"/>
        <w:right w:val="none" w:sz="0" w:space="0" w:color="auto"/>
      </w:divBdr>
      <w:divsChild>
        <w:div w:id="1961185615">
          <w:marLeft w:val="0"/>
          <w:marRight w:val="0"/>
          <w:marTop w:val="0"/>
          <w:marBottom w:val="0"/>
          <w:divBdr>
            <w:top w:val="none" w:sz="0" w:space="0" w:color="auto"/>
            <w:left w:val="none" w:sz="0" w:space="0" w:color="auto"/>
            <w:bottom w:val="none" w:sz="0" w:space="0" w:color="auto"/>
            <w:right w:val="none" w:sz="0" w:space="0" w:color="auto"/>
          </w:divBdr>
          <w:divsChild>
            <w:div w:id="1179734875">
              <w:marLeft w:val="0"/>
              <w:marRight w:val="0"/>
              <w:marTop w:val="0"/>
              <w:marBottom w:val="0"/>
              <w:divBdr>
                <w:top w:val="none" w:sz="0" w:space="0" w:color="auto"/>
                <w:left w:val="none" w:sz="0" w:space="0" w:color="auto"/>
                <w:bottom w:val="none" w:sz="0" w:space="0" w:color="auto"/>
                <w:right w:val="none" w:sz="0" w:space="0" w:color="auto"/>
              </w:divBdr>
              <w:divsChild>
                <w:div w:id="74148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631268">
      <w:bodyDiv w:val="1"/>
      <w:marLeft w:val="0"/>
      <w:marRight w:val="0"/>
      <w:marTop w:val="0"/>
      <w:marBottom w:val="0"/>
      <w:divBdr>
        <w:top w:val="none" w:sz="0" w:space="0" w:color="auto"/>
        <w:left w:val="none" w:sz="0" w:space="0" w:color="auto"/>
        <w:bottom w:val="none" w:sz="0" w:space="0" w:color="auto"/>
        <w:right w:val="none" w:sz="0" w:space="0" w:color="auto"/>
      </w:divBdr>
      <w:divsChild>
        <w:div w:id="87889210">
          <w:marLeft w:val="0"/>
          <w:marRight w:val="0"/>
          <w:marTop w:val="0"/>
          <w:marBottom w:val="0"/>
          <w:divBdr>
            <w:top w:val="none" w:sz="0" w:space="0" w:color="auto"/>
            <w:left w:val="none" w:sz="0" w:space="0" w:color="auto"/>
            <w:bottom w:val="none" w:sz="0" w:space="0" w:color="auto"/>
            <w:right w:val="none" w:sz="0" w:space="0" w:color="auto"/>
          </w:divBdr>
          <w:divsChild>
            <w:div w:id="857111984">
              <w:marLeft w:val="0"/>
              <w:marRight w:val="0"/>
              <w:marTop w:val="0"/>
              <w:marBottom w:val="0"/>
              <w:divBdr>
                <w:top w:val="none" w:sz="0" w:space="0" w:color="auto"/>
                <w:left w:val="none" w:sz="0" w:space="0" w:color="auto"/>
                <w:bottom w:val="none" w:sz="0" w:space="0" w:color="auto"/>
                <w:right w:val="none" w:sz="0" w:space="0" w:color="auto"/>
              </w:divBdr>
              <w:divsChild>
                <w:div w:id="39716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51107">
      <w:bodyDiv w:val="1"/>
      <w:marLeft w:val="0"/>
      <w:marRight w:val="0"/>
      <w:marTop w:val="0"/>
      <w:marBottom w:val="0"/>
      <w:divBdr>
        <w:top w:val="none" w:sz="0" w:space="0" w:color="auto"/>
        <w:left w:val="none" w:sz="0" w:space="0" w:color="auto"/>
        <w:bottom w:val="none" w:sz="0" w:space="0" w:color="auto"/>
        <w:right w:val="none" w:sz="0" w:space="0" w:color="auto"/>
      </w:divBdr>
      <w:divsChild>
        <w:div w:id="447699780">
          <w:marLeft w:val="0"/>
          <w:marRight w:val="0"/>
          <w:marTop w:val="0"/>
          <w:marBottom w:val="0"/>
          <w:divBdr>
            <w:top w:val="none" w:sz="0" w:space="0" w:color="auto"/>
            <w:left w:val="none" w:sz="0" w:space="0" w:color="auto"/>
            <w:bottom w:val="none" w:sz="0" w:space="0" w:color="auto"/>
            <w:right w:val="none" w:sz="0" w:space="0" w:color="auto"/>
          </w:divBdr>
          <w:divsChild>
            <w:div w:id="503202157">
              <w:marLeft w:val="0"/>
              <w:marRight w:val="0"/>
              <w:marTop w:val="0"/>
              <w:marBottom w:val="0"/>
              <w:divBdr>
                <w:top w:val="none" w:sz="0" w:space="0" w:color="auto"/>
                <w:left w:val="none" w:sz="0" w:space="0" w:color="auto"/>
                <w:bottom w:val="none" w:sz="0" w:space="0" w:color="auto"/>
                <w:right w:val="none" w:sz="0" w:space="0" w:color="auto"/>
              </w:divBdr>
              <w:divsChild>
                <w:div w:id="130203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922">
      <w:bodyDiv w:val="1"/>
      <w:marLeft w:val="0"/>
      <w:marRight w:val="0"/>
      <w:marTop w:val="0"/>
      <w:marBottom w:val="0"/>
      <w:divBdr>
        <w:top w:val="none" w:sz="0" w:space="0" w:color="auto"/>
        <w:left w:val="none" w:sz="0" w:space="0" w:color="auto"/>
        <w:bottom w:val="none" w:sz="0" w:space="0" w:color="auto"/>
        <w:right w:val="none" w:sz="0" w:space="0" w:color="auto"/>
      </w:divBdr>
      <w:divsChild>
        <w:div w:id="1138840735">
          <w:marLeft w:val="0"/>
          <w:marRight w:val="0"/>
          <w:marTop w:val="0"/>
          <w:marBottom w:val="0"/>
          <w:divBdr>
            <w:top w:val="none" w:sz="0" w:space="0" w:color="auto"/>
            <w:left w:val="none" w:sz="0" w:space="0" w:color="auto"/>
            <w:bottom w:val="none" w:sz="0" w:space="0" w:color="auto"/>
            <w:right w:val="none" w:sz="0" w:space="0" w:color="auto"/>
          </w:divBdr>
          <w:divsChild>
            <w:div w:id="1234969117">
              <w:marLeft w:val="0"/>
              <w:marRight w:val="0"/>
              <w:marTop w:val="0"/>
              <w:marBottom w:val="0"/>
              <w:divBdr>
                <w:top w:val="none" w:sz="0" w:space="0" w:color="auto"/>
                <w:left w:val="none" w:sz="0" w:space="0" w:color="auto"/>
                <w:bottom w:val="none" w:sz="0" w:space="0" w:color="auto"/>
                <w:right w:val="none" w:sz="0" w:space="0" w:color="auto"/>
              </w:divBdr>
              <w:divsChild>
                <w:div w:id="125693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93945">
      <w:bodyDiv w:val="1"/>
      <w:marLeft w:val="0"/>
      <w:marRight w:val="0"/>
      <w:marTop w:val="0"/>
      <w:marBottom w:val="0"/>
      <w:divBdr>
        <w:top w:val="none" w:sz="0" w:space="0" w:color="auto"/>
        <w:left w:val="none" w:sz="0" w:space="0" w:color="auto"/>
        <w:bottom w:val="none" w:sz="0" w:space="0" w:color="auto"/>
        <w:right w:val="none" w:sz="0" w:space="0" w:color="auto"/>
      </w:divBdr>
      <w:divsChild>
        <w:div w:id="643242966">
          <w:marLeft w:val="0"/>
          <w:marRight w:val="0"/>
          <w:marTop w:val="0"/>
          <w:marBottom w:val="0"/>
          <w:divBdr>
            <w:top w:val="none" w:sz="0" w:space="0" w:color="auto"/>
            <w:left w:val="none" w:sz="0" w:space="0" w:color="auto"/>
            <w:bottom w:val="none" w:sz="0" w:space="0" w:color="auto"/>
            <w:right w:val="none" w:sz="0" w:space="0" w:color="auto"/>
          </w:divBdr>
          <w:divsChild>
            <w:div w:id="1066029850">
              <w:marLeft w:val="0"/>
              <w:marRight w:val="0"/>
              <w:marTop w:val="0"/>
              <w:marBottom w:val="0"/>
              <w:divBdr>
                <w:top w:val="none" w:sz="0" w:space="0" w:color="auto"/>
                <w:left w:val="none" w:sz="0" w:space="0" w:color="auto"/>
                <w:bottom w:val="none" w:sz="0" w:space="0" w:color="auto"/>
                <w:right w:val="none" w:sz="0" w:space="0" w:color="auto"/>
              </w:divBdr>
              <w:divsChild>
                <w:div w:id="208282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2539">
      <w:bodyDiv w:val="1"/>
      <w:marLeft w:val="0"/>
      <w:marRight w:val="0"/>
      <w:marTop w:val="0"/>
      <w:marBottom w:val="0"/>
      <w:divBdr>
        <w:top w:val="none" w:sz="0" w:space="0" w:color="auto"/>
        <w:left w:val="none" w:sz="0" w:space="0" w:color="auto"/>
        <w:bottom w:val="none" w:sz="0" w:space="0" w:color="auto"/>
        <w:right w:val="none" w:sz="0" w:space="0" w:color="auto"/>
      </w:divBdr>
      <w:divsChild>
        <w:div w:id="2106074615">
          <w:marLeft w:val="0"/>
          <w:marRight w:val="0"/>
          <w:marTop w:val="0"/>
          <w:marBottom w:val="0"/>
          <w:divBdr>
            <w:top w:val="none" w:sz="0" w:space="0" w:color="auto"/>
            <w:left w:val="none" w:sz="0" w:space="0" w:color="auto"/>
            <w:bottom w:val="none" w:sz="0" w:space="0" w:color="auto"/>
            <w:right w:val="none" w:sz="0" w:space="0" w:color="auto"/>
          </w:divBdr>
          <w:divsChild>
            <w:div w:id="459303193">
              <w:marLeft w:val="0"/>
              <w:marRight w:val="0"/>
              <w:marTop w:val="0"/>
              <w:marBottom w:val="0"/>
              <w:divBdr>
                <w:top w:val="none" w:sz="0" w:space="0" w:color="auto"/>
                <w:left w:val="none" w:sz="0" w:space="0" w:color="auto"/>
                <w:bottom w:val="none" w:sz="0" w:space="0" w:color="auto"/>
                <w:right w:val="none" w:sz="0" w:space="0" w:color="auto"/>
              </w:divBdr>
              <w:divsChild>
                <w:div w:id="16881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48125">
      <w:bodyDiv w:val="1"/>
      <w:marLeft w:val="0"/>
      <w:marRight w:val="0"/>
      <w:marTop w:val="0"/>
      <w:marBottom w:val="0"/>
      <w:divBdr>
        <w:top w:val="none" w:sz="0" w:space="0" w:color="auto"/>
        <w:left w:val="none" w:sz="0" w:space="0" w:color="auto"/>
        <w:bottom w:val="none" w:sz="0" w:space="0" w:color="auto"/>
        <w:right w:val="none" w:sz="0" w:space="0" w:color="auto"/>
      </w:divBdr>
      <w:divsChild>
        <w:div w:id="1694116209">
          <w:marLeft w:val="0"/>
          <w:marRight w:val="0"/>
          <w:marTop w:val="0"/>
          <w:marBottom w:val="0"/>
          <w:divBdr>
            <w:top w:val="none" w:sz="0" w:space="0" w:color="auto"/>
            <w:left w:val="none" w:sz="0" w:space="0" w:color="auto"/>
            <w:bottom w:val="none" w:sz="0" w:space="0" w:color="auto"/>
            <w:right w:val="none" w:sz="0" w:space="0" w:color="auto"/>
          </w:divBdr>
          <w:divsChild>
            <w:div w:id="1374115211">
              <w:marLeft w:val="0"/>
              <w:marRight w:val="0"/>
              <w:marTop w:val="0"/>
              <w:marBottom w:val="0"/>
              <w:divBdr>
                <w:top w:val="none" w:sz="0" w:space="0" w:color="auto"/>
                <w:left w:val="none" w:sz="0" w:space="0" w:color="auto"/>
                <w:bottom w:val="none" w:sz="0" w:space="0" w:color="auto"/>
                <w:right w:val="none" w:sz="0" w:space="0" w:color="auto"/>
              </w:divBdr>
              <w:divsChild>
                <w:div w:id="1969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footer" Target="footer1.xml"/><Relationship Id="rId102" Type="http://schemas.openxmlformats.org/officeDocument/2006/relationships/fontTable" Target="fontTable.xml"/><Relationship Id="rId10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emf"/><Relationship Id="rId11" Type="http://schemas.openxmlformats.org/officeDocument/2006/relationships/hyperlink" Target="http://dx.doi.org/10.1039/C2SC00907B" TargetMode="External"/><Relationship Id="rId12" Type="http://schemas.openxmlformats.org/officeDocument/2006/relationships/hyperlink" Target="http://dx.doi.org/10.1039/C2SC00907B" TargetMode="External"/><Relationship Id="rId13" Type="http://schemas.openxmlformats.org/officeDocument/2006/relationships/hyperlink" Target="http://dx.doi.org/10.1021/ja046653n" TargetMode="External"/><Relationship Id="rId14" Type="http://schemas.openxmlformats.org/officeDocument/2006/relationships/hyperlink" Target="http://dx.doi.org/10.1021/ja110501v" TargetMode="External"/><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hyperlink" Target="http://dx.doi.org/10.1021/ja00259a075" TargetMode="External"/><Relationship Id="rId18" Type="http://schemas.openxmlformats.org/officeDocument/2006/relationships/image" Target="media/image5.emf"/><Relationship Id="rId19" Type="http://schemas.openxmlformats.org/officeDocument/2006/relationships/hyperlink" Target="http://dx.doi.org/10.1021/ja905342e" TargetMode="External"/><Relationship Id="rId30" Type="http://schemas.openxmlformats.org/officeDocument/2006/relationships/image" Target="media/image10.emf"/><Relationship Id="rId31" Type="http://schemas.openxmlformats.org/officeDocument/2006/relationships/hyperlink" Target="http://dx.doi.org/10.1016/S0040-4039(00)91094-3" TargetMode="External"/><Relationship Id="rId32" Type="http://schemas.openxmlformats.org/officeDocument/2006/relationships/image" Target="media/image11.emf"/><Relationship Id="rId33" Type="http://schemas.openxmlformats.org/officeDocument/2006/relationships/image" Target="media/image12.emf"/><Relationship Id="rId34" Type="http://schemas.openxmlformats.org/officeDocument/2006/relationships/image" Target="media/image13.emf"/><Relationship Id="rId35" Type="http://schemas.openxmlformats.org/officeDocument/2006/relationships/hyperlink" Target="http://dx.doi.org/10.1021/ja954223e" TargetMode="External"/><Relationship Id="rId36" Type="http://schemas.openxmlformats.org/officeDocument/2006/relationships/image" Target="media/image14.emf"/><Relationship Id="rId37" Type="http://schemas.openxmlformats.org/officeDocument/2006/relationships/image" Target="media/image15.emf"/><Relationship Id="rId38" Type="http://schemas.openxmlformats.org/officeDocument/2006/relationships/image" Target="media/image16.emf"/><Relationship Id="rId39" Type="http://schemas.openxmlformats.org/officeDocument/2006/relationships/hyperlink" Target="http://dx.doi.org/10.1021/ja110501v" TargetMode="External"/><Relationship Id="rId50" Type="http://schemas.openxmlformats.org/officeDocument/2006/relationships/image" Target="media/image24.emf"/><Relationship Id="rId53" Type="http://schemas.openxmlformats.org/officeDocument/2006/relationships/image" Target="media/image27.emf"/><Relationship Id="rId54" Type="http://schemas.openxmlformats.org/officeDocument/2006/relationships/hyperlink" Target="http://pubs.acs.org/doi/abs/10.1021/ja9068497" TargetMode="External"/><Relationship Id="rId55" Type="http://schemas.openxmlformats.org/officeDocument/2006/relationships/image" Target="media/image25.emf"/><Relationship Id="rId56" Type="http://schemas.openxmlformats.org/officeDocument/2006/relationships/image" Target="media/image26.emf"/><Relationship Id="rId57" Type="http://schemas.openxmlformats.org/officeDocument/2006/relationships/image" Target="media/image28.emf"/><Relationship Id="rId58" Type="http://schemas.openxmlformats.org/officeDocument/2006/relationships/image" Target="media/image29.emf"/><Relationship Id="rId59" Type="http://schemas.openxmlformats.org/officeDocument/2006/relationships/image" Target="media/image30.emf"/><Relationship Id="rId70" Type="http://schemas.openxmlformats.org/officeDocument/2006/relationships/image" Target="media/image39.emf"/><Relationship Id="rId71" Type="http://schemas.openxmlformats.org/officeDocument/2006/relationships/image" Target="media/image40.emf"/><Relationship Id="rId72" Type="http://schemas.openxmlformats.org/officeDocument/2006/relationships/image" Target="media/image41.emf"/><Relationship Id="rId73" Type="http://schemas.openxmlformats.org/officeDocument/2006/relationships/image" Target="media/image42.emf"/><Relationship Id="rId74" Type="http://schemas.openxmlformats.org/officeDocument/2006/relationships/image" Target="media/image43.emf"/><Relationship Id="rId75" Type="http://schemas.openxmlformats.org/officeDocument/2006/relationships/image" Target="media/image44.emf"/><Relationship Id="rId76" Type="http://schemas.openxmlformats.org/officeDocument/2006/relationships/image" Target="media/image45.emf"/><Relationship Id="rId77" Type="http://schemas.openxmlformats.org/officeDocument/2006/relationships/hyperlink" Target="http://dx.doi.org/10.1126/science.1255525" TargetMode="External"/><Relationship Id="rId78" Type="http://schemas.openxmlformats.org/officeDocument/2006/relationships/image" Target="media/image46.emf"/><Relationship Id="rId79" Type="http://schemas.openxmlformats.org/officeDocument/2006/relationships/image" Target="media/image47.emf"/><Relationship Id="rId90" Type="http://schemas.openxmlformats.org/officeDocument/2006/relationships/image" Target="media/image55.emf"/><Relationship Id="rId91" Type="http://schemas.openxmlformats.org/officeDocument/2006/relationships/image" Target="media/image56.emf"/><Relationship Id="rId92" Type="http://schemas.openxmlformats.org/officeDocument/2006/relationships/hyperlink" Target="http://dx.doi.org/10.1126/science.1237068" TargetMode="External"/><Relationship Id="rId93" Type="http://schemas.openxmlformats.org/officeDocument/2006/relationships/image" Target="media/image57.emf"/><Relationship Id="rId94" Type="http://schemas.openxmlformats.org/officeDocument/2006/relationships/image" Target="media/image58.emf"/><Relationship Id="rId95" Type="http://schemas.openxmlformats.org/officeDocument/2006/relationships/image" Target="media/image59.emf"/><Relationship Id="rId96" Type="http://schemas.openxmlformats.org/officeDocument/2006/relationships/hyperlink" Target="http://dx.doi.org/10.1002/anie.201004761" TargetMode="External"/><Relationship Id="rId97" Type="http://schemas.openxmlformats.org/officeDocument/2006/relationships/image" Target="media/image60.emf"/><Relationship Id="rId98" Type="http://schemas.openxmlformats.org/officeDocument/2006/relationships/image" Target="media/image61.emf"/><Relationship Id="rId99" Type="http://schemas.openxmlformats.org/officeDocument/2006/relationships/hyperlink" Target="http://dx.doi.org/10.1002/chem.200902540" TargetMode="External"/><Relationship Id="rId20" Type="http://schemas.openxmlformats.org/officeDocument/2006/relationships/image" Target="media/image6.emf"/><Relationship Id="rId21" Type="http://schemas.openxmlformats.org/officeDocument/2006/relationships/hyperlink" Target="http://dx.doi.org/10.1021/ja710648b" TargetMode="External"/><Relationship Id="rId22" Type="http://schemas.openxmlformats.org/officeDocument/2006/relationships/image" Target="media/image7.png"/><Relationship Id="rId23" Type="http://schemas.openxmlformats.org/officeDocument/2006/relationships/hyperlink" Target="http://dx.doi.org/10.1039/FD9929300217" TargetMode="External"/><Relationship Id="rId24" Type="http://schemas.openxmlformats.org/officeDocument/2006/relationships/hyperlink" Target="http://dx.doi.org/10.1039/C2SC00907B" TargetMode="External"/><Relationship Id="rId25" Type="http://schemas.openxmlformats.org/officeDocument/2006/relationships/image" Target="media/image8.emf"/><Relationship Id="rId26" Type="http://schemas.openxmlformats.org/officeDocument/2006/relationships/image" Target="media/image9.png"/><Relationship Id="rId27" Type="http://schemas.openxmlformats.org/officeDocument/2006/relationships/hyperlink" Target="http://dx.doi.org/10.1039/C2SC00907B" TargetMode="External"/><Relationship Id="rId28" Type="http://schemas.openxmlformats.org/officeDocument/2006/relationships/hyperlink" Target="http://onlinelibrary.wiley.com/book/10.1002/9783527681020" TargetMode="External"/><Relationship Id="rId29" Type="http://schemas.openxmlformats.org/officeDocument/2006/relationships/hyperlink" Target="http://pubs.rsc.org/en/content/articlelanding/2015/ob/c5ob00986c" TargetMode="External"/><Relationship Id="rId40" Type="http://schemas.openxmlformats.org/officeDocument/2006/relationships/image" Target="media/image17.emf"/><Relationship Id="rId41" Type="http://schemas.openxmlformats.org/officeDocument/2006/relationships/image" Target="media/image18.emf"/><Relationship Id="rId42" Type="http://schemas.openxmlformats.org/officeDocument/2006/relationships/image" Target="media/image19.emf"/><Relationship Id="rId43" Type="http://schemas.openxmlformats.org/officeDocument/2006/relationships/hyperlink" Target="http://dx.doi.org/10.1021/jo026591o" TargetMode="External"/><Relationship Id="rId44" Type="http://schemas.openxmlformats.org/officeDocument/2006/relationships/image" Target="media/image20.emf"/><Relationship Id="rId45" Type="http://schemas.openxmlformats.org/officeDocument/2006/relationships/image" Target="media/image21.emf"/><Relationship Id="rId46" Type="http://schemas.openxmlformats.org/officeDocument/2006/relationships/hyperlink" Target="http://dx.doi.org/10.1021/ja5029556" TargetMode="External"/><Relationship Id="rId47" Type="http://schemas.openxmlformats.org/officeDocument/2006/relationships/image" Target="media/image22.emf"/><Relationship Id="rId48" Type="http://schemas.openxmlformats.org/officeDocument/2006/relationships/hyperlink" Target="http://www.nature.com/ncomms/2014/141107/ncomms6405/abs/ncomms6405.html" TargetMode="External"/><Relationship Id="rId49" Type="http://schemas.openxmlformats.org/officeDocument/2006/relationships/image" Target="media/image23.emf"/><Relationship Id="rId60" Type="http://schemas.openxmlformats.org/officeDocument/2006/relationships/image" Target="media/image31.emf"/><Relationship Id="rId61" Type="http://schemas.openxmlformats.org/officeDocument/2006/relationships/image" Target="media/image32.emf"/><Relationship Id="rId62" Type="http://schemas.openxmlformats.org/officeDocument/2006/relationships/image" Target="media/image33.emf"/><Relationship Id="rId63" Type="http://schemas.openxmlformats.org/officeDocument/2006/relationships/image" Target="media/image34.emf"/><Relationship Id="rId64" Type="http://schemas.openxmlformats.org/officeDocument/2006/relationships/image" Target="media/image35.emf"/><Relationship Id="rId65" Type="http://schemas.openxmlformats.org/officeDocument/2006/relationships/image" Target="media/image36.emf"/><Relationship Id="rId66" Type="http://schemas.openxmlformats.org/officeDocument/2006/relationships/image" Target="media/image37.emf"/><Relationship Id="rId67" Type="http://schemas.openxmlformats.org/officeDocument/2006/relationships/hyperlink" Target="http://dx.doi.org/10.1126/science.1253647" TargetMode="External"/><Relationship Id="rId68" Type="http://schemas.openxmlformats.org/officeDocument/2006/relationships/image" Target="media/image38.emf"/><Relationship Id="rId69" Type="http://schemas.openxmlformats.org/officeDocument/2006/relationships/hyperlink" Target="http://dx.doi.org/10.1126/science.1161976" TargetMode="External"/><Relationship Id="rId100" Type="http://schemas.openxmlformats.org/officeDocument/2006/relationships/header" Target="header1.xml"/><Relationship Id="rId80" Type="http://schemas.openxmlformats.org/officeDocument/2006/relationships/image" Target="media/image48.emf"/><Relationship Id="rId81" Type="http://schemas.openxmlformats.org/officeDocument/2006/relationships/hyperlink" Target="http://dx.doi.org/10.1016/S0040-4039(00)60600-7" TargetMode="External"/><Relationship Id="rId82" Type="http://schemas.openxmlformats.org/officeDocument/2006/relationships/image" Target="media/image49.emf"/><Relationship Id="rId83" Type="http://schemas.openxmlformats.org/officeDocument/2006/relationships/image" Target="media/image50.emf"/><Relationship Id="rId84" Type="http://schemas.openxmlformats.org/officeDocument/2006/relationships/hyperlink" Target="http://dx.doi.org/10.1002/anie.201103263" TargetMode="External"/><Relationship Id="rId85" Type="http://schemas.openxmlformats.org/officeDocument/2006/relationships/image" Target="media/image51.emf"/><Relationship Id="rId86" Type="http://schemas.openxmlformats.org/officeDocument/2006/relationships/hyperlink" Target="http://dx.doi.org/10.1021/ja100748y" TargetMode="External"/><Relationship Id="rId87" Type="http://schemas.openxmlformats.org/officeDocument/2006/relationships/image" Target="media/image52.emf"/><Relationship Id="rId88" Type="http://schemas.openxmlformats.org/officeDocument/2006/relationships/image" Target="media/image53.emf"/><Relationship Id="rId89" Type="http://schemas.openxmlformats.org/officeDocument/2006/relationships/image" Target="media/image54.emf"/></Relationships>
</file>

<file path=word/_rels/header1.xml.rels><?xml version="1.0" encoding="UTF-8" standalone="yes"?>
<Relationships xmlns="http://schemas.openxmlformats.org/package/2006/relationships"><Relationship Id="rId1"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97328-43C9-1648-8125-C9B85BB4F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19</Pages>
  <Words>3346</Words>
  <Characters>19074</Characters>
  <Application>Microsoft Macintosh Word</Application>
  <DocSecurity>0</DocSecurity>
  <Lines>158</Lines>
  <Paragraphs>44</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Lecture 1: Key Concepts in Stereoselective Synthesis</vt:lpstr>
      <vt:lpstr>Cooperative Catalysis</vt:lpstr>
      <vt:lpstr>Definition</vt:lpstr>
      <vt:lpstr>Synonyms</vt:lpstr>
      <vt:lpstr>Distinction</vt:lpstr>
      <vt:lpstr>    Bifunctional catalysis</vt:lpstr>
      <vt:lpstr>    Cascade catalysis</vt:lpstr>
      <vt:lpstr>    Double activation catalysis</vt:lpstr>
      <vt:lpstr>Cooperative Catalysis in Nature</vt:lpstr>
      <vt:lpstr>Challenges</vt:lpstr>
      <vt:lpstr>    Kinetics</vt:lpstr>
      <vt:lpstr>    Background reactions</vt:lpstr>
      <vt:lpstr>    Orthogonality</vt:lpstr>
      <vt:lpstr>An early example of cooperative catalysis: Sonogashira reaction</vt:lpstr>
      <vt:lpstr>Allyl additions to CH-acidic compounds by Pd/Rh catalysis</vt:lpstr>
      <vt:lpstr>Allyl-trapping of Meyer-Schuster-rearranged propargyl alcohols </vt:lpstr>
      <vt:lpstr>-Trifluoromethylation of aldehydes by organo-/Cu catalysis</vt:lpstr>
      <vt:lpstr>Alpha alkylation of aldehydes via organo-/photoredox catalysis</vt:lpstr>
      <vt:lpstr>Brønsted acid/amine catalyzed -benzylation of enals </vt:lpstr>
      <vt:lpstr>Lewis acid/lewis base catalyzed enantioselective cyanation of carbonyls</vt:lpstr>
      <vt:lpstr>Palladium- and ruthenium-catalyzed direct coupling of aryl halides with pyridine</vt:lpstr>
      <vt:lpstr>Enantio- and Diastereo-divergent Dual Catalysis</vt:lpstr>
      <vt:lpstr>Single-electron transmetallation in organoboron cross coupling by photoredox/nic</vt:lpstr>
      <vt:lpstr>Merging photoredox with nickel catalysis: Coupling of α-carboxyl sp3 –carbons wi</vt:lpstr>
      <vt:lpstr>Arylborylation of Alkenes</vt:lpstr>
    </vt:vector>
  </TitlesOfParts>
  <Company>University of Pennsylvania</Company>
  <LinksUpToDate>false</LinksUpToDate>
  <CharactersWithSpaces>22376</CharactersWithSpaces>
  <SharedDoc>false</SharedDoc>
  <HLinks>
    <vt:vector size="138" baseType="variant">
      <vt:variant>
        <vt:i4>3932164</vt:i4>
      </vt:variant>
      <vt:variant>
        <vt:i4>63</vt:i4>
      </vt:variant>
      <vt:variant>
        <vt:i4>0</vt:i4>
      </vt:variant>
      <vt:variant>
        <vt:i4>5</vt:i4>
      </vt:variant>
      <vt:variant>
        <vt:lpwstr>http://dx.doi.org/10.1021/ja5029556</vt:lpwstr>
      </vt:variant>
      <vt:variant>
        <vt:lpwstr/>
      </vt:variant>
      <vt:variant>
        <vt:i4>2031737</vt:i4>
      </vt:variant>
      <vt:variant>
        <vt:i4>60</vt:i4>
      </vt:variant>
      <vt:variant>
        <vt:i4>0</vt:i4>
      </vt:variant>
      <vt:variant>
        <vt:i4>5</vt:i4>
      </vt:variant>
      <vt:variant>
        <vt:lpwstr>http://dx.doi.org/10.1126/science.1255525</vt:lpwstr>
      </vt:variant>
      <vt:variant>
        <vt:lpwstr/>
      </vt:variant>
      <vt:variant>
        <vt:i4>2031736</vt:i4>
      </vt:variant>
      <vt:variant>
        <vt:i4>57</vt:i4>
      </vt:variant>
      <vt:variant>
        <vt:i4>0</vt:i4>
      </vt:variant>
      <vt:variant>
        <vt:i4>5</vt:i4>
      </vt:variant>
      <vt:variant>
        <vt:lpwstr>http://dx.doi.org/10.1126/science.1253647</vt:lpwstr>
      </vt:variant>
      <vt:variant>
        <vt:lpwstr/>
      </vt:variant>
      <vt:variant>
        <vt:i4>1638519</vt:i4>
      </vt:variant>
      <vt:variant>
        <vt:i4>54</vt:i4>
      </vt:variant>
      <vt:variant>
        <vt:i4>0</vt:i4>
      </vt:variant>
      <vt:variant>
        <vt:i4>5</vt:i4>
      </vt:variant>
      <vt:variant>
        <vt:lpwstr>http://dx.doi.org/10.1126/science.1237068</vt:lpwstr>
      </vt:variant>
      <vt:variant>
        <vt:lpwstr/>
      </vt:variant>
      <vt:variant>
        <vt:i4>3670096</vt:i4>
      </vt:variant>
      <vt:variant>
        <vt:i4>51</vt:i4>
      </vt:variant>
      <vt:variant>
        <vt:i4>0</vt:i4>
      </vt:variant>
      <vt:variant>
        <vt:i4>5</vt:i4>
      </vt:variant>
      <vt:variant>
        <vt:lpwstr>http://dx.doi.org/10.1021/jo026591o</vt:lpwstr>
      </vt:variant>
      <vt:variant>
        <vt:lpwstr/>
      </vt:variant>
      <vt:variant>
        <vt:i4>7733254</vt:i4>
      </vt:variant>
      <vt:variant>
        <vt:i4>48</vt:i4>
      </vt:variant>
      <vt:variant>
        <vt:i4>0</vt:i4>
      </vt:variant>
      <vt:variant>
        <vt:i4>5</vt:i4>
      </vt:variant>
      <vt:variant>
        <vt:lpwstr>http://dx.doi.org/10.1016/S0040-4039(00)60600-7</vt:lpwstr>
      </vt:variant>
      <vt:variant>
        <vt:lpwstr/>
      </vt:variant>
      <vt:variant>
        <vt:i4>6094925</vt:i4>
      </vt:variant>
      <vt:variant>
        <vt:i4>45</vt:i4>
      </vt:variant>
      <vt:variant>
        <vt:i4>0</vt:i4>
      </vt:variant>
      <vt:variant>
        <vt:i4>5</vt:i4>
      </vt:variant>
      <vt:variant>
        <vt:lpwstr>http://dx.doi.org/10.1002/anie.201004761</vt:lpwstr>
      </vt:variant>
      <vt:variant>
        <vt:lpwstr/>
      </vt:variant>
      <vt:variant>
        <vt:i4>1900661</vt:i4>
      </vt:variant>
      <vt:variant>
        <vt:i4>42</vt:i4>
      </vt:variant>
      <vt:variant>
        <vt:i4>0</vt:i4>
      </vt:variant>
      <vt:variant>
        <vt:i4>5</vt:i4>
      </vt:variant>
      <vt:variant>
        <vt:lpwstr>http://dx.doi.org/10.1126/science.1161976</vt:lpwstr>
      </vt:variant>
      <vt:variant>
        <vt:lpwstr/>
      </vt:variant>
      <vt:variant>
        <vt:i4>4128844</vt:i4>
      </vt:variant>
      <vt:variant>
        <vt:i4>39</vt:i4>
      </vt:variant>
      <vt:variant>
        <vt:i4>0</vt:i4>
      </vt:variant>
      <vt:variant>
        <vt:i4>5</vt:i4>
      </vt:variant>
      <vt:variant>
        <vt:lpwstr>http://dx.doi.org/10.1021/ja100748y</vt:lpwstr>
      </vt:variant>
      <vt:variant>
        <vt:lpwstr/>
      </vt:variant>
      <vt:variant>
        <vt:i4>3473479</vt:i4>
      </vt:variant>
      <vt:variant>
        <vt:i4>36</vt:i4>
      </vt:variant>
      <vt:variant>
        <vt:i4>0</vt:i4>
      </vt:variant>
      <vt:variant>
        <vt:i4>5</vt:i4>
      </vt:variant>
      <vt:variant>
        <vt:lpwstr>http://dx.doi.org/10.1021/ja110501v</vt:lpwstr>
      </vt:variant>
      <vt:variant>
        <vt:lpwstr/>
      </vt:variant>
      <vt:variant>
        <vt:i4>3407962</vt:i4>
      </vt:variant>
      <vt:variant>
        <vt:i4>33</vt:i4>
      </vt:variant>
      <vt:variant>
        <vt:i4>0</vt:i4>
      </vt:variant>
      <vt:variant>
        <vt:i4>5</vt:i4>
      </vt:variant>
      <vt:variant>
        <vt:lpwstr>http://dx.doi.org/10.1021/ja954223e</vt:lpwstr>
      </vt:variant>
      <vt:variant>
        <vt:lpwstr/>
      </vt:variant>
      <vt:variant>
        <vt:i4>8257551</vt:i4>
      </vt:variant>
      <vt:variant>
        <vt:i4>30</vt:i4>
      </vt:variant>
      <vt:variant>
        <vt:i4>0</vt:i4>
      </vt:variant>
      <vt:variant>
        <vt:i4>5</vt:i4>
      </vt:variant>
      <vt:variant>
        <vt:lpwstr>http://dx.doi.org/10.1016/S0040-4039(00)91094-3</vt:lpwstr>
      </vt:variant>
      <vt:variant>
        <vt:lpwstr/>
      </vt:variant>
      <vt:variant>
        <vt:i4>5439564</vt:i4>
      </vt:variant>
      <vt:variant>
        <vt:i4>27</vt:i4>
      </vt:variant>
      <vt:variant>
        <vt:i4>0</vt:i4>
      </vt:variant>
      <vt:variant>
        <vt:i4>5</vt:i4>
      </vt:variant>
      <vt:variant>
        <vt:lpwstr>http://dx.doi.org/10.1039/C2SC00907B</vt:lpwstr>
      </vt:variant>
      <vt:variant>
        <vt:lpwstr/>
      </vt:variant>
      <vt:variant>
        <vt:i4>5439564</vt:i4>
      </vt:variant>
      <vt:variant>
        <vt:i4>24</vt:i4>
      </vt:variant>
      <vt:variant>
        <vt:i4>0</vt:i4>
      </vt:variant>
      <vt:variant>
        <vt:i4>5</vt:i4>
      </vt:variant>
      <vt:variant>
        <vt:lpwstr>http://dx.doi.org/10.1039/C2SC00907B</vt:lpwstr>
      </vt:variant>
      <vt:variant>
        <vt:lpwstr/>
      </vt:variant>
      <vt:variant>
        <vt:i4>3211325</vt:i4>
      </vt:variant>
      <vt:variant>
        <vt:i4>21</vt:i4>
      </vt:variant>
      <vt:variant>
        <vt:i4>0</vt:i4>
      </vt:variant>
      <vt:variant>
        <vt:i4>5</vt:i4>
      </vt:variant>
      <vt:variant>
        <vt:lpwstr>http://dx.doi.org/10.1039/FD9929300217</vt:lpwstr>
      </vt:variant>
      <vt:variant>
        <vt:lpwstr/>
      </vt:variant>
      <vt:variant>
        <vt:i4>4128849</vt:i4>
      </vt:variant>
      <vt:variant>
        <vt:i4>18</vt:i4>
      </vt:variant>
      <vt:variant>
        <vt:i4>0</vt:i4>
      </vt:variant>
      <vt:variant>
        <vt:i4>5</vt:i4>
      </vt:variant>
      <vt:variant>
        <vt:lpwstr>http://dx.doi.org/10.1021/ja710648b</vt:lpwstr>
      </vt:variant>
      <vt:variant>
        <vt:lpwstr/>
      </vt:variant>
      <vt:variant>
        <vt:i4>3211357</vt:i4>
      </vt:variant>
      <vt:variant>
        <vt:i4>15</vt:i4>
      </vt:variant>
      <vt:variant>
        <vt:i4>0</vt:i4>
      </vt:variant>
      <vt:variant>
        <vt:i4>5</vt:i4>
      </vt:variant>
      <vt:variant>
        <vt:lpwstr>http://dx.doi.org/10.1021/ja905342e</vt:lpwstr>
      </vt:variant>
      <vt:variant>
        <vt:lpwstr/>
      </vt:variant>
      <vt:variant>
        <vt:i4>5439550</vt:i4>
      </vt:variant>
      <vt:variant>
        <vt:i4>12</vt:i4>
      </vt:variant>
      <vt:variant>
        <vt:i4>0</vt:i4>
      </vt:variant>
      <vt:variant>
        <vt:i4>5</vt:i4>
      </vt:variant>
      <vt:variant>
        <vt:lpwstr>http://dx.doi.org/10.1021/ja00259a075</vt:lpwstr>
      </vt:variant>
      <vt:variant>
        <vt:lpwstr/>
      </vt:variant>
      <vt:variant>
        <vt:i4>3473479</vt:i4>
      </vt:variant>
      <vt:variant>
        <vt:i4>9</vt:i4>
      </vt:variant>
      <vt:variant>
        <vt:i4>0</vt:i4>
      </vt:variant>
      <vt:variant>
        <vt:i4>5</vt:i4>
      </vt:variant>
      <vt:variant>
        <vt:lpwstr>http://dx.doi.org/10.1021/ja110501v</vt:lpwstr>
      </vt:variant>
      <vt:variant>
        <vt:lpwstr/>
      </vt:variant>
      <vt:variant>
        <vt:i4>3211357</vt:i4>
      </vt:variant>
      <vt:variant>
        <vt:i4>6</vt:i4>
      </vt:variant>
      <vt:variant>
        <vt:i4>0</vt:i4>
      </vt:variant>
      <vt:variant>
        <vt:i4>5</vt:i4>
      </vt:variant>
      <vt:variant>
        <vt:lpwstr>http://dx.doi.org/10.1021/ja046653n</vt:lpwstr>
      </vt:variant>
      <vt:variant>
        <vt:lpwstr/>
      </vt:variant>
      <vt:variant>
        <vt:i4>5439564</vt:i4>
      </vt:variant>
      <vt:variant>
        <vt:i4>3</vt:i4>
      </vt:variant>
      <vt:variant>
        <vt:i4>0</vt:i4>
      </vt:variant>
      <vt:variant>
        <vt:i4>5</vt:i4>
      </vt:variant>
      <vt:variant>
        <vt:lpwstr>http://dx.doi.org/10.1039/C2SC00907B</vt:lpwstr>
      </vt:variant>
      <vt:variant>
        <vt:lpwstr/>
      </vt:variant>
      <vt:variant>
        <vt:i4>5439564</vt:i4>
      </vt:variant>
      <vt:variant>
        <vt:i4>0</vt:i4>
      </vt:variant>
      <vt:variant>
        <vt:i4>0</vt:i4>
      </vt:variant>
      <vt:variant>
        <vt:i4>5</vt:i4>
      </vt:variant>
      <vt:variant>
        <vt:lpwstr>http://dx.doi.org/10.1039/C2SC00907B</vt:lpwstr>
      </vt:variant>
      <vt:variant>
        <vt:lpwstr/>
      </vt:variant>
      <vt:variant>
        <vt:i4>4259857</vt:i4>
      </vt:variant>
      <vt:variant>
        <vt:i4>0</vt:i4>
      </vt:variant>
      <vt:variant>
        <vt:i4>0</vt:i4>
      </vt:variant>
      <vt:variant>
        <vt:i4>5</vt:i4>
      </vt:variant>
      <vt:variant>
        <vt:lpwstr>http://www.bode.ethz.ch/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Lecture 1: Key Concepts in Stereoselective Synthesis</dc:title>
  <dc:subject/>
  <dc:creator>Jeffrey Bode</dc:creator>
  <cp:keywords/>
  <dc:description/>
  <cp:lastModifiedBy>Fumito Saito</cp:lastModifiedBy>
  <cp:revision>4</cp:revision>
  <cp:lastPrinted>2015-10-22T11:42:00Z</cp:lastPrinted>
  <dcterms:created xsi:type="dcterms:W3CDTF">2015-11-02T19:37:00Z</dcterms:created>
  <dcterms:modified xsi:type="dcterms:W3CDTF">2015-11-08T19:38:00Z</dcterms:modified>
</cp:coreProperties>
</file>