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AB" w:rsidRPr="00D943AB" w:rsidRDefault="00D943AB" w:rsidP="00D943AB">
      <w:pPr>
        <w:spacing w:after="0"/>
        <w:jc w:val="center"/>
        <w:rPr>
          <w:rFonts w:ascii="Calibri" w:eastAsia="MS Mincho" w:hAnsi="Calibri" w:cs="Calibri"/>
          <w:b/>
          <w:sz w:val="32"/>
          <w:lang w:val="en-GB"/>
        </w:rPr>
      </w:pPr>
      <w:r w:rsidRPr="00D943AB">
        <w:rPr>
          <w:rFonts w:ascii="Calibri" w:eastAsia="MS Mincho" w:hAnsi="Calibri" w:cs="Calibri"/>
          <w:b/>
          <w:sz w:val="32"/>
          <w:lang w:val="en-GB"/>
        </w:rPr>
        <w:t>Sino Swiss Science and Technology Cooperation Program</w:t>
      </w:r>
    </w:p>
    <w:p w:rsidR="00D943AB" w:rsidRPr="00D943AB" w:rsidRDefault="00D943AB" w:rsidP="00D943AB">
      <w:pPr>
        <w:spacing w:after="0"/>
        <w:jc w:val="center"/>
        <w:rPr>
          <w:rFonts w:ascii="Calibri" w:eastAsia="MS Mincho" w:hAnsi="Calibri" w:cs="Calibri"/>
          <w:sz w:val="22"/>
          <w:lang w:val="en-GB"/>
        </w:rPr>
      </w:pPr>
      <w:r w:rsidRPr="00D943AB">
        <w:rPr>
          <w:rFonts w:ascii="Calibri" w:eastAsia="MS Mincho" w:hAnsi="Calibri" w:cs="Calibri"/>
          <w:b/>
          <w:sz w:val="32"/>
          <w:szCs w:val="32"/>
          <w:lang w:val="en-GB"/>
        </w:rPr>
        <w:t>2013-2016</w:t>
      </w:r>
    </w:p>
    <w:p w:rsidR="00D943AB" w:rsidRPr="004D1A7A" w:rsidRDefault="00D943AB" w:rsidP="00D943AB">
      <w:pPr>
        <w:spacing w:after="0"/>
        <w:jc w:val="center"/>
        <w:rPr>
          <w:rFonts w:ascii="Calibri" w:eastAsia="MS Mincho" w:hAnsi="Calibri" w:cs="Calibri"/>
          <w:b/>
          <w:sz w:val="20"/>
          <w:szCs w:val="20"/>
          <w:lang w:val="en-GB"/>
        </w:rPr>
      </w:pPr>
    </w:p>
    <w:p w:rsidR="00D943AB" w:rsidRPr="00D943AB" w:rsidRDefault="00D943AB" w:rsidP="00D943AB">
      <w:pPr>
        <w:spacing w:after="0"/>
        <w:jc w:val="center"/>
        <w:rPr>
          <w:rFonts w:ascii="Calibri" w:eastAsia="MS Mincho" w:hAnsi="Calibri" w:cs="Calibri"/>
          <w:b/>
          <w:sz w:val="32"/>
          <w:szCs w:val="32"/>
          <w:lang w:val="en-GB"/>
        </w:rPr>
      </w:pPr>
      <w:r w:rsidRPr="00D943AB">
        <w:rPr>
          <w:rFonts w:ascii="Calibri" w:eastAsia="MS Mincho" w:hAnsi="Calibri" w:cs="Calibri"/>
          <w:b/>
          <w:sz w:val="32"/>
          <w:szCs w:val="32"/>
          <w:lang w:val="en-GB"/>
        </w:rPr>
        <w:t xml:space="preserve">Application Form for </w:t>
      </w:r>
      <w:r w:rsidRPr="00D943AB">
        <w:rPr>
          <w:rFonts w:ascii="Calibri" w:eastAsia="Calibri" w:hAnsi="Calibri" w:cs="Times New Roman"/>
          <w:b/>
          <w:sz w:val="32"/>
          <w:szCs w:val="32"/>
          <w:lang w:val="en-US" w:eastAsia="en-US"/>
        </w:rPr>
        <w:t>Follow-up Grants</w:t>
      </w:r>
    </w:p>
    <w:p w:rsidR="00D943AB" w:rsidRPr="00D943AB" w:rsidRDefault="00D943AB" w:rsidP="00D943AB">
      <w:pPr>
        <w:spacing w:after="0"/>
        <w:rPr>
          <w:rFonts w:ascii="Calibri" w:eastAsia="Calibri" w:hAnsi="Calibri" w:cs="Times New Roman"/>
          <w:b/>
          <w:sz w:val="22"/>
          <w:szCs w:val="22"/>
          <w:lang w:val="en-US" w:eastAsia="en-US"/>
        </w:rPr>
      </w:pPr>
    </w:p>
    <w:p w:rsidR="00D943AB" w:rsidRPr="00D943AB" w:rsidRDefault="00D943AB" w:rsidP="00D943AB">
      <w:pPr>
        <w:spacing w:after="0"/>
        <w:rPr>
          <w:rFonts w:ascii="Calibri" w:eastAsia="Calibri" w:hAnsi="Calibri" w:cs="Times New Roman"/>
          <w:b/>
          <w:sz w:val="22"/>
          <w:szCs w:val="22"/>
          <w:lang w:val="en-US" w:eastAsia="en-US"/>
        </w:rPr>
      </w:pPr>
    </w:p>
    <w:p w:rsidR="00D943AB" w:rsidRPr="00D943AB" w:rsidRDefault="00D943AB" w:rsidP="00D943AB">
      <w:pPr>
        <w:spacing w:after="0"/>
        <w:rPr>
          <w:rFonts w:ascii="Calibri" w:eastAsia="Calibri" w:hAnsi="Calibri" w:cs="Times New Roman"/>
          <w:b/>
          <w:sz w:val="22"/>
          <w:szCs w:val="22"/>
          <w:lang w:val="en-US" w:eastAsia="en-US"/>
        </w:rPr>
      </w:pPr>
    </w:p>
    <w:p w:rsidR="00D943AB" w:rsidRPr="004D1A7A" w:rsidRDefault="00D943AB" w:rsidP="00D943AB">
      <w:pPr>
        <w:spacing w:after="0"/>
        <w:rPr>
          <w:rFonts w:ascii="Calibri" w:eastAsia="Calibri" w:hAnsi="Calibri" w:cs="Times New Roman"/>
          <w:sz w:val="22"/>
          <w:szCs w:val="22"/>
          <w:lang w:val="en-US" w:eastAsia="en-US"/>
        </w:rPr>
      </w:pPr>
      <w:r w:rsidRPr="004D1A7A">
        <w:rPr>
          <w:rFonts w:ascii="Calibri" w:eastAsia="Calibri" w:hAnsi="Calibri" w:cs="Times New Roman"/>
          <w:b/>
          <w:sz w:val="22"/>
          <w:szCs w:val="22"/>
          <w:lang w:val="en-US" w:eastAsia="en-US"/>
        </w:rPr>
        <w:t>Follow-up Grants</w:t>
      </w:r>
    </w:p>
    <w:p w:rsidR="00D943AB" w:rsidRPr="004D1A7A" w:rsidRDefault="00D943AB" w:rsidP="00D943AB">
      <w:pPr>
        <w:spacing w:after="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Total budget allocated for 2013-2016: CHF 90’000</w:t>
      </w:r>
      <w:r w:rsidRPr="004D1A7A">
        <w:rPr>
          <w:rFonts w:ascii="Calibri" w:eastAsia="Calibri" w:hAnsi="Calibri" w:cs="Times New Roman"/>
          <w:sz w:val="22"/>
          <w:szCs w:val="22"/>
          <w:vertAlign w:val="superscript"/>
          <w:lang w:val="en-US" w:eastAsia="en-US"/>
        </w:rPr>
        <w:t>1</w:t>
      </w:r>
      <w:r w:rsidRPr="004D1A7A">
        <w:rPr>
          <w:rFonts w:ascii="Calibri" w:eastAsia="Calibri" w:hAnsi="Calibri" w:cs="Times New Roman"/>
          <w:sz w:val="22"/>
          <w:szCs w:val="22"/>
          <w:lang w:val="en-US" w:eastAsia="en-US"/>
        </w:rPr>
        <w:t>.</w:t>
      </w:r>
    </w:p>
    <w:p w:rsidR="00D943AB" w:rsidRPr="004D1A7A" w:rsidRDefault="00D943AB" w:rsidP="00D943AB">
      <w:pPr>
        <w:spacing w:after="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Grants are awarded on a first come first serve base.</w:t>
      </w:r>
    </w:p>
    <w:p w:rsidR="00D943AB" w:rsidRPr="004D1A7A" w:rsidRDefault="00D943AB" w:rsidP="00D943AB">
      <w:pPr>
        <w:spacing w:after="0"/>
        <w:rPr>
          <w:rFonts w:ascii="Calibri" w:eastAsia="Calibri" w:hAnsi="Calibri" w:cs="Times New Roman"/>
          <w:sz w:val="22"/>
          <w:szCs w:val="22"/>
          <w:lang w:val="en-US" w:eastAsia="en-US"/>
        </w:rPr>
      </w:pPr>
    </w:p>
    <w:p w:rsidR="00D943AB" w:rsidRPr="004D1A7A" w:rsidRDefault="00D943AB" w:rsidP="00D943AB">
      <w:pPr>
        <w:spacing w:after="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This instrument provides a small sum of funding for personnel exchanges or publication costs for previous successful SSSTC projects. The purpose of this funding is to allow fruitful projects that are near completion to be brought to an end. Eligible projects may apply to the program office at the Leading House as the needs arise. There is no set deadline or application schedule for this instrument.</w:t>
      </w:r>
    </w:p>
    <w:p w:rsidR="00D943AB" w:rsidRPr="004D1A7A" w:rsidRDefault="00D943AB" w:rsidP="00D943AB">
      <w:pPr>
        <w:spacing w:after="0"/>
        <w:rPr>
          <w:rFonts w:ascii="Calibri" w:eastAsia="Calibri" w:hAnsi="Calibri" w:cs="Times New Roman"/>
          <w:sz w:val="22"/>
          <w:szCs w:val="22"/>
          <w:lang w:val="en-US" w:eastAsia="en-US"/>
        </w:rPr>
      </w:pPr>
    </w:p>
    <w:p w:rsidR="00D943AB" w:rsidRPr="004D1A7A" w:rsidRDefault="00D943AB" w:rsidP="00D943AB">
      <w:pPr>
        <w:spacing w:after="0"/>
        <w:rPr>
          <w:rFonts w:ascii="Calibri" w:eastAsia="Calibri" w:hAnsi="Calibri" w:cs="Times New Roman"/>
          <w:b/>
          <w:sz w:val="22"/>
          <w:szCs w:val="22"/>
          <w:lang w:val="en-US" w:eastAsia="en-US"/>
        </w:rPr>
      </w:pPr>
      <w:r w:rsidRPr="004D1A7A">
        <w:rPr>
          <w:rFonts w:ascii="Calibri" w:eastAsia="Calibri" w:hAnsi="Calibri" w:cs="Times New Roman"/>
          <w:b/>
          <w:sz w:val="22"/>
          <w:szCs w:val="22"/>
          <w:lang w:val="en-US" w:eastAsia="en-US"/>
        </w:rPr>
        <w:t>Allowed Budget Items:</w:t>
      </w:r>
    </w:p>
    <w:p w:rsidR="00D943AB" w:rsidRPr="004D1A7A" w:rsidRDefault="00D943AB" w:rsidP="00D943AB">
      <w:pPr>
        <w:numPr>
          <w:ilvl w:val="0"/>
          <w:numId w:val="9"/>
        </w:numPr>
        <w:spacing w:after="0" w:line="276" w:lineRule="auto"/>
        <w:contextualSpacing/>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For research purpose: Per diem of CHF 120 per day for students/postdocs and CHF 160 for senior researchers and professors (up to 20 days), or CHF 2500 per month for students/postdocs and CHF 3200 per month for senior researchers and professors.</w:t>
      </w:r>
    </w:p>
    <w:p w:rsidR="00D943AB" w:rsidRPr="004D1A7A" w:rsidRDefault="00D943AB" w:rsidP="00D943AB">
      <w:pPr>
        <w:numPr>
          <w:ilvl w:val="0"/>
          <w:numId w:val="9"/>
        </w:numPr>
        <w:spacing w:after="0" w:line="276" w:lineRule="auto"/>
        <w:contextualSpacing/>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Fee for publications: please elaborate what’s to be published and where.</w:t>
      </w:r>
    </w:p>
    <w:p w:rsidR="00D943AB" w:rsidRPr="004D1A7A" w:rsidRDefault="00D943AB" w:rsidP="00D943AB">
      <w:pPr>
        <w:numPr>
          <w:ilvl w:val="0"/>
          <w:numId w:val="9"/>
        </w:numPr>
        <w:spacing w:after="0" w:line="276" w:lineRule="auto"/>
        <w:contextualSpacing/>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The requested budget should be less than CHF 10’000.</w:t>
      </w:r>
    </w:p>
    <w:p w:rsidR="00D943AB" w:rsidRDefault="00D943AB" w:rsidP="00D943AB">
      <w:pPr>
        <w:spacing w:after="0"/>
        <w:rPr>
          <w:rFonts w:ascii="Calibri" w:eastAsia="Calibri" w:hAnsi="Calibri" w:cs="Times New Roman"/>
          <w:b/>
          <w:sz w:val="22"/>
          <w:szCs w:val="22"/>
          <w:lang w:val="en-US" w:eastAsia="en-US"/>
        </w:rPr>
      </w:pPr>
    </w:p>
    <w:p w:rsidR="004D1A7A" w:rsidRPr="004D1A7A" w:rsidRDefault="004D1A7A" w:rsidP="004D1A7A">
      <w:pPr>
        <w:spacing w:after="0"/>
        <w:rPr>
          <w:rFonts w:ascii="Calibri" w:eastAsia="Calibri" w:hAnsi="Calibri" w:cs="Times New Roman"/>
          <w:b/>
          <w:lang w:val="en-US" w:eastAsia="en-US"/>
        </w:rPr>
      </w:pPr>
      <w:r w:rsidRPr="004D1A7A">
        <w:rPr>
          <w:rFonts w:ascii="Calibri" w:eastAsia="Calibri" w:hAnsi="Calibri" w:cs="Times New Roman"/>
          <w:b/>
          <w:lang w:val="en-US" w:eastAsia="en-US"/>
        </w:rPr>
        <w:t>Application: Please fill in the following:</w:t>
      </w:r>
    </w:p>
    <w:p w:rsidR="004D1A7A" w:rsidRDefault="004D1A7A" w:rsidP="00D943AB">
      <w:pPr>
        <w:spacing w:after="0"/>
        <w:rPr>
          <w:rFonts w:ascii="Calibri" w:eastAsia="Calibri" w:hAnsi="Calibri" w:cs="Times New Roman"/>
          <w:b/>
          <w:sz w:val="22"/>
          <w:szCs w:val="22"/>
          <w:lang w:val="en-US" w:eastAsia="en-US"/>
        </w:rPr>
      </w:pPr>
    </w:p>
    <w:p w:rsidR="004D1A7A" w:rsidRDefault="004D1A7A" w:rsidP="004D1A7A">
      <w:pPr>
        <w:numPr>
          <w:ilvl w:val="0"/>
          <w:numId w:val="10"/>
        </w:numPr>
        <w:spacing w:after="0" w:line="276" w:lineRule="auto"/>
        <w:contextualSpacing/>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Previous SSSTC project</w:t>
      </w:r>
      <w:bookmarkStart w:id="0" w:name="_GoBack"/>
      <w:bookmarkEnd w:id="0"/>
      <w:r>
        <w:rPr>
          <w:rFonts w:ascii="Calibri" w:eastAsia="Calibri" w:hAnsi="Calibri" w:cs="Times New Roman"/>
          <w:sz w:val="22"/>
          <w:szCs w:val="22"/>
          <w:lang w:val="en-US" w:eastAsia="en-US"/>
        </w:rPr>
        <w:t xml:space="preserve"> number:</w:t>
      </w:r>
    </w:p>
    <w:p w:rsidR="004D1A7A" w:rsidRDefault="004D1A7A" w:rsidP="004D1A7A">
      <w:pPr>
        <w:spacing w:after="0" w:line="276" w:lineRule="auto"/>
        <w:contextualSpacing/>
        <w:rPr>
          <w:rFonts w:ascii="Calibri" w:eastAsia="Calibri" w:hAnsi="Calibri" w:cs="Times New Roman"/>
          <w:sz w:val="22"/>
          <w:szCs w:val="22"/>
          <w:lang w:val="en-US" w:eastAsia="en-US"/>
        </w:rPr>
      </w:pPr>
    </w:p>
    <w:p w:rsidR="004D1A7A" w:rsidRPr="00D943AB" w:rsidRDefault="004D1A7A" w:rsidP="004D1A7A">
      <w:pPr>
        <w:spacing w:after="0" w:line="276" w:lineRule="auto"/>
        <w:contextualSpacing/>
        <w:rPr>
          <w:rFonts w:ascii="Calibri" w:eastAsia="Calibri" w:hAnsi="Calibri" w:cs="Times New Roman"/>
          <w:sz w:val="22"/>
          <w:szCs w:val="22"/>
          <w:lang w:val="en-US" w:eastAsia="en-US"/>
        </w:rPr>
      </w:pPr>
    </w:p>
    <w:p w:rsidR="004D1A7A" w:rsidRDefault="004D1A7A" w:rsidP="004D1A7A">
      <w:pPr>
        <w:numPr>
          <w:ilvl w:val="0"/>
          <w:numId w:val="10"/>
        </w:numPr>
        <w:spacing w:after="0" w:line="276" w:lineRule="auto"/>
        <w:contextualSpacing/>
        <w:rPr>
          <w:rFonts w:ascii="Calibri" w:eastAsia="Calibri" w:hAnsi="Calibri" w:cs="Times New Roman"/>
          <w:sz w:val="22"/>
          <w:szCs w:val="22"/>
          <w:lang w:val="en-US" w:eastAsia="en-US"/>
        </w:rPr>
      </w:pPr>
      <w:r w:rsidRPr="00D943AB">
        <w:rPr>
          <w:rFonts w:ascii="Calibri" w:eastAsia="Calibri" w:hAnsi="Calibri" w:cs="Times New Roman"/>
          <w:sz w:val="22"/>
          <w:szCs w:val="22"/>
          <w:lang w:val="en-US" w:eastAsia="en-US"/>
        </w:rPr>
        <w:t>Req</w:t>
      </w:r>
      <w:r>
        <w:rPr>
          <w:rFonts w:ascii="Calibri" w:eastAsia="Calibri" w:hAnsi="Calibri" w:cs="Times New Roman"/>
          <w:sz w:val="22"/>
          <w:szCs w:val="22"/>
          <w:lang w:val="en-US" w:eastAsia="en-US"/>
        </w:rPr>
        <w:t>uested budget and justification: (please follow the instructions above)</w:t>
      </w:r>
    </w:p>
    <w:p w:rsidR="004D1A7A" w:rsidRDefault="004D1A7A" w:rsidP="004D1A7A">
      <w:pPr>
        <w:pStyle w:val="ListParagraph"/>
        <w:rPr>
          <w:rFonts w:ascii="Calibri" w:eastAsia="Calibri" w:hAnsi="Calibri" w:cs="Times New Roman"/>
          <w:sz w:val="22"/>
          <w:szCs w:val="22"/>
          <w:lang w:val="en-US" w:eastAsia="en-US"/>
        </w:rPr>
      </w:pPr>
    </w:p>
    <w:p w:rsidR="004D1A7A" w:rsidRPr="00D943AB" w:rsidRDefault="004D1A7A" w:rsidP="004D1A7A">
      <w:pPr>
        <w:spacing w:after="0" w:line="276" w:lineRule="auto"/>
        <w:contextualSpacing/>
        <w:rPr>
          <w:rFonts w:ascii="Calibri" w:eastAsia="Calibri" w:hAnsi="Calibri" w:cs="Times New Roman"/>
          <w:sz w:val="22"/>
          <w:szCs w:val="22"/>
          <w:lang w:val="en-US" w:eastAsia="en-US"/>
        </w:rPr>
      </w:pPr>
    </w:p>
    <w:p w:rsidR="004D1A7A" w:rsidRPr="00D943AB" w:rsidRDefault="004D1A7A" w:rsidP="004D1A7A">
      <w:pPr>
        <w:numPr>
          <w:ilvl w:val="0"/>
          <w:numId w:val="10"/>
        </w:numPr>
        <w:spacing w:after="0" w:line="276" w:lineRule="auto"/>
        <w:contextualSpacing/>
        <w:rPr>
          <w:rFonts w:ascii="Calibri" w:eastAsia="Calibri" w:hAnsi="Calibri" w:cs="Times New Roman"/>
          <w:sz w:val="22"/>
          <w:szCs w:val="22"/>
          <w:lang w:val="en-US" w:eastAsia="en-US"/>
        </w:rPr>
      </w:pPr>
      <w:r w:rsidRPr="00D943AB">
        <w:rPr>
          <w:rFonts w:ascii="Calibri" w:eastAsia="Calibri" w:hAnsi="Calibri" w:cs="Times New Roman"/>
          <w:sz w:val="22"/>
          <w:szCs w:val="22"/>
          <w:lang w:val="en-US" w:eastAsia="en-US"/>
        </w:rPr>
        <w:t>Justification of the request</w:t>
      </w:r>
      <w:r>
        <w:rPr>
          <w:rFonts w:ascii="Calibri" w:eastAsia="Calibri" w:hAnsi="Calibri" w:cs="Times New Roman"/>
          <w:sz w:val="22"/>
          <w:szCs w:val="22"/>
          <w:lang w:val="en-US" w:eastAsia="en-US"/>
        </w:rPr>
        <w:t xml:space="preserve"> (maximum 1 page)</w:t>
      </w:r>
      <w:r w:rsidRPr="00D943AB">
        <w:rPr>
          <w:rFonts w:ascii="Calibri" w:eastAsia="Calibri" w:hAnsi="Calibri" w:cs="Times New Roman"/>
          <w:sz w:val="22"/>
          <w:szCs w:val="22"/>
          <w:lang w:val="en-US" w:eastAsia="en-US"/>
        </w:rPr>
        <w:t>.</w:t>
      </w:r>
    </w:p>
    <w:p w:rsidR="004D1A7A" w:rsidRPr="00D943AB" w:rsidRDefault="004D1A7A" w:rsidP="004D1A7A">
      <w:pPr>
        <w:spacing w:after="0"/>
        <w:rPr>
          <w:rFonts w:ascii="Calibri" w:eastAsia="SimSun" w:hAnsi="Calibri" w:cs="Times New Roman"/>
          <w:sz w:val="28"/>
          <w:szCs w:val="28"/>
          <w:lang w:val="en-US" w:eastAsia="zh-CN"/>
        </w:rPr>
      </w:pPr>
    </w:p>
    <w:p w:rsidR="004D1A7A" w:rsidRDefault="004D1A7A" w:rsidP="00D943AB">
      <w:pPr>
        <w:spacing w:after="0"/>
        <w:rPr>
          <w:rFonts w:ascii="Calibri" w:eastAsia="Calibri" w:hAnsi="Calibri" w:cs="Times New Roman"/>
          <w:b/>
          <w:sz w:val="22"/>
          <w:szCs w:val="22"/>
          <w:lang w:val="en-US" w:eastAsia="en-US"/>
        </w:rPr>
      </w:pPr>
    </w:p>
    <w:p w:rsidR="004D1A7A" w:rsidRDefault="004D1A7A">
      <w:pPr>
        <w:rPr>
          <w:rFonts w:ascii="Calibri" w:eastAsia="Calibri" w:hAnsi="Calibri" w:cs="Times New Roman"/>
          <w:b/>
          <w:sz w:val="22"/>
          <w:szCs w:val="22"/>
          <w:lang w:val="en-US" w:eastAsia="en-US"/>
        </w:rPr>
      </w:pPr>
    </w:p>
    <w:p w:rsidR="004D1A7A" w:rsidRDefault="004D1A7A">
      <w:pPr>
        <w:rPr>
          <w:rFonts w:ascii="Calibri" w:eastAsia="Calibri" w:hAnsi="Calibri" w:cs="Times New Roman"/>
          <w:b/>
          <w:sz w:val="22"/>
          <w:szCs w:val="22"/>
          <w:lang w:val="en-US" w:eastAsia="en-US"/>
        </w:rPr>
      </w:pPr>
    </w:p>
    <w:p w:rsidR="004D1A7A" w:rsidRDefault="004D1A7A">
      <w:pPr>
        <w:rPr>
          <w:rFonts w:ascii="Calibri" w:eastAsia="Calibri" w:hAnsi="Calibri" w:cs="Times New Roman"/>
          <w:b/>
          <w:sz w:val="22"/>
          <w:szCs w:val="22"/>
          <w:lang w:val="en-US" w:eastAsia="en-US"/>
        </w:rPr>
      </w:pPr>
    </w:p>
    <w:p w:rsidR="004D1A7A" w:rsidRPr="00837980" w:rsidRDefault="004D1A7A" w:rsidP="004D1A7A">
      <w:pPr>
        <w:tabs>
          <w:tab w:val="center" w:pos="4703"/>
          <w:tab w:val="right" w:pos="9406"/>
        </w:tabs>
        <w:spacing w:after="0"/>
        <w:rPr>
          <w:rFonts w:ascii="Calibri" w:eastAsia="Calibri" w:hAnsi="Calibri" w:cs="Times New Roman"/>
          <w:sz w:val="18"/>
          <w:szCs w:val="18"/>
          <w:lang w:val="en-US" w:eastAsia="en-US"/>
        </w:rPr>
      </w:pPr>
      <w:r w:rsidRPr="00837980">
        <w:rPr>
          <w:rFonts w:ascii="Calibri" w:eastAsia="Calibri" w:hAnsi="Calibri" w:cs="Times New Roman"/>
          <w:sz w:val="18"/>
          <w:szCs w:val="18"/>
          <w:vertAlign w:val="superscript"/>
          <w:lang w:val="en-US" w:eastAsia="en-US"/>
        </w:rPr>
        <w:t>1</w:t>
      </w:r>
      <w:r w:rsidRPr="00837980">
        <w:rPr>
          <w:rFonts w:ascii="Calibri" w:eastAsia="Calibri" w:hAnsi="Calibri" w:cs="Times New Roman"/>
          <w:sz w:val="18"/>
          <w:szCs w:val="18"/>
          <w:lang w:val="en-US" w:eastAsia="en-US"/>
        </w:rPr>
        <w:t>: The Leading House reserves the right to reallocate the budgets based on the demand.</w:t>
      </w:r>
    </w:p>
    <w:p w:rsidR="004D1A7A" w:rsidRDefault="004D1A7A">
      <w:pPr>
        <w:rPr>
          <w:rFonts w:ascii="Calibri" w:eastAsia="Calibri" w:hAnsi="Calibri" w:cs="Times New Roman"/>
          <w:b/>
          <w:sz w:val="22"/>
          <w:szCs w:val="22"/>
          <w:lang w:val="en-US" w:eastAsia="en-US"/>
        </w:rPr>
      </w:pPr>
      <w:r>
        <w:rPr>
          <w:rFonts w:ascii="Calibri" w:eastAsia="Calibri" w:hAnsi="Calibri" w:cs="Times New Roman"/>
          <w:b/>
          <w:sz w:val="22"/>
          <w:szCs w:val="22"/>
          <w:lang w:val="en-US" w:eastAsia="en-US"/>
        </w:rPr>
        <w:br w:type="page"/>
      </w:r>
    </w:p>
    <w:p w:rsidR="004D1A7A" w:rsidRDefault="004D1A7A" w:rsidP="004D1A7A">
      <w:pPr>
        <w:jc w:val="both"/>
        <w:rPr>
          <w:rFonts w:ascii="Calibri" w:eastAsia="Calibri" w:hAnsi="Calibri" w:cs="Times New Roman"/>
          <w:b/>
          <w:sz w:val="22"/>
          <w:szCs w:val="22"/>
          <w:lang w:val="en-US" w:eastAsia="en-US"/>
        </w:rPr>
      </w:pPr>
    </w:p>
    <w:p w:rsidR="004D1A7A" w:rsidRPr="00D943AB" w:rsidRDefault="004D1A7A" w:rsidP="00D943AB">
      <w:pPr>
        <w:spacing w:after="0"/>
        <w:rPr>
          <w:rFonts w:ascii="Calibri" w:eastAsia="Calibri" w:hAnsi="Calibri" w:cs="Times New Roman"/>
          <w:b/>
          <w:sz w:val="22"/>
          <w:szCs w:val="22"/>
          <w:lang w:val="en-US" w:eastAsia="en-US"/>
        </w:rPr>
      </w:pPr>
    </w:p>
    <w:p w:rsidR="004D1A7A" w:rsidRPr="004D1A7A" w:rsidRDefault="004D1A7A" w:rsidP="004D1A7A">
      <w:pPr>
        <w:spacing w:after="0"/>
        <w:rPr>
          <w:rFonts w:ascii="Calibri" w:eastAsia="Calibri" w:hAnsi="Calibri" w:cs="Times New Roman"/>
          <w:b/>
          <w:sz w:val="22"/>
          <w:szCs w:val="22"/>
          <w:lang w:val="en-US" w:eastAsia="en-US"/>
        </w:rPr>
      </w:pPr>
      <w:r w:rsidRPr="004D1A7A">
        <w:rPr>
          <w:rFonts w:ascii="Calibri" w:eastAsia="Calibri" w:hAnsi="Calibri" w:cs="Times New Roman"/>
          <w:b/>
          <w:sz w:val="22"/>
          <w:szCs w:val="22"/>
          <w:lang w:val="en-US" w:eastAsia="en-US"/>
        </w:rPr>
        <w:t>Submission</w:t>
      </w:r>
    </w:p>
    <w:p w:rsidR="004D1A7A" w:rsidRDefault="004D1A7A" w:rsidP="004D1A7A">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Please send your application (both electronically and per post) to</w:t>
      </w:r>
    </w:p>
    <w:p w:rsidR="004D1A7A" w:rsidRDefault="004D1A7A" w:rsidP="00D943AB">
      <w:pPr>
        <w:spacing w:after="0"/>
        <w:rPr>
          <w:rFonts w:ascii="Calibri" w:eastAsia="Calibri" w:hAnsi="Calibri" w:cs="Times New Roman"/>
          <w:sz w:val="22"/>
          <w:szCs w:val="22"/>
          <w:lang w:val="en-US" w:eastAsia="en-US"/>
        </w:rPr>
      </w:pPr>
    </w:p>
    <w:p w:rsidR="004D1A7A" w:rsidRPr="004D1A7A" w:rsidRDefault="004D1A7A" w:rsidP="004D1A7A">
      <w:pPr>
        <w:spacing w:after="0"/>
        <w:ind w:left="360"/>
        <w:rPr>
          <w:rFonts w:ascii="Calibri" w:eastAsia="Calibri" w:hAnsi="Calibri" w:cs="Times New Roman"/>
          <w:sz w:val="22"/>
          <w:szCs w:val="22"/>
          <w:lang w:val="it-IT" w:eastAsia="en-US"/>
        </w:rPr>
      </w:pPr>
      <w:r w:rsidRPr="004D1A7A">
        <w:rPr>
          <w:rFonts w:ascii="Calibri" w:eastAsia="Calibri" w:hAnsi="Calibri" w:cs="Times New Roman"/>
          <w:sz w:val="22"/>
          <w:szCs w:val="22"/>
          <w:lang w:val="it-IT" w:eastAsia="en-US"/>
        </w:rPr>
        <w:t xml:space="preserve">Maio Su Chen, </w:t>
      </w:r>
      <w:proofErr w:type="spellStart"/>
      <w:r w:rsidRPr="004D1A7A">
        <w:rPr>
          <w:rFonts w:ascii="Calibri" w:eastAsia="Calibri" w:hAnsi="Calibri" w:cs="Times New Roman"/>
          <w:sz w:val="22"/>
          <w:szCs w:val="22"/>
          <w:lang w:val="it-IT" w:eastAsia="en-US"/>
        </w:rPr>
        <w:t>Ph.D</w:t>
      </w:r>
      <w:proofErr w:type="spellEnd"/>
      <w:r w:rsidRPr="004D1A7A">
        <w:rPr>
          <w:rFonts w:ascii="Calibri" w:eastAsia="Calibri" w:hAnsi="Calibri" w:cs="Times New Roman"/>
          <w:sz w:val="22"/>
          <w:szCs w:val="22"/>
          <w:lang w:val="it-IT" w:eastAsia="en-US"/>
        </w:rPr>
        <w:t>.</w:t>
      </w:r>
    </w:p>
    <w:p w:rsidR="004D1A7A" w:rsidRPr="004D1A7A" w:rsidRDefault="004D1A7A" w:rsidP="004D1A7A">
      <w:pPr>
        <w:spacing w:after="0"/>
        <w:ind w:left="360"/>
        <w:rPr>
          <w:rFonts w:ascii="Calibri" w:eastAsia="Calibri" w:hAnsi="Calibri" w:cs="Times New Roman"/>
          <w:sz w:val="22"/>
          <w:szCs w:val="22"/>
          <w:lang w:val="de-CH" w:eastAsia="en-US"/>
        </w:rPr>
      </w:pPr>
      <w:proofErr w:type="spellStart"/>
      <w:r w:rsidRPr="004D1A7A">
        <w:rPr>
          <w:rFonts w:ascii="Calibri" w:eastAsia="Calibri" w:hAnsi="Calibri" w:cs="Times New Roman"/>
          <w:sz w:val="22"/>
          <w:szCs w:val="22"/>
          <w:lang w:val="de-CH" w:eastAsia="en-US"/>
        </w:rPr>
        <w:t>Program</w:t>
      </w:r>
      <w:proofErr w:type="spellEnd"/>
      <w:r w:rsidRPr="004D1A7A">
        <w:rPr>
          <w:rFonts w:ascii="Calibri" w:eastAsia="Calibri" w:hAnsi="Calibri" w:cs="Times New Roman"/>
          <w:sz w:val="22"/>
          <w:szCs w:val="22"/>
          <w:lang w:val="de-CH" w:eastAsia="en-US"/>
        </w:rPr>
        <w:t xml:space="preserve"> Manager, SSSTC</w:t>
      </w:r>
    </w:p>
    <w:p w:rsidR="004D1A7A" w:rsidRPr="004D1A7A" w:rsidRDefault="004D1A7A" w:rsidP="004D1A7A">
      <w:pPr>
        <w:spacing w:after="0"/>
        <w:ind w:left="360"/>
        <w:rPr>
          <w:rFonts w:ascii="Calibri" w:eastAsia="Calibri" w:hAnsi="Calibri" w:cs="Times New Roman"/>
          <w:sz w:val="22"/>
          <w:szCs w:val="22"/>
          <w:lang w:val="de-CH" w:eastAsia="en-US"/>
        </w:rPr>
      </w:pPr>
      <w:r w:rsidRPr="004D1A7A">
        <w:rPr>
          <w:rFonts w:ascii="Calibri" w:eastAsia="Calibri" w:hAnsi="Calibri" w:cs="Times New Roman"/>
          <w:sz w:val="22"/>
          <w:szCs w:val="22"/>
          <w:lang w:val="de-CH" w:eastAsia="en-US"/>
        </w:rPr>
        <w:t>ETH Global (EG)</w:t>
      </w:r>
    </w:p>
    <w:p w:rsidR="004D1A7A" w:rsidRPr="004D1A7A" w:rsidRDefault="004D1A7A" w:rsidP="004D1A7A">
      <w:pPr>
        <w:spacing w:after="0"/>
        <w:ind w:left="360"/>
        <w:rPr>
          <w:rFonts w:ascii="Calibri" w:eastAsia="Calibri" w:hAnsi="Calibri" w:cs="Times New Roman"/>
          <w:sz w:val="22"/>
          <w:szCs w:val="22"/>
          <w:lang w:val="de-CH" w:eastAsia="en-US"/>
        </w:rPr>
      </w:pPr>
      <w:r w:rsidRPr="004D1A7A">
        <w:rPr>
          <w:rFonts w:ascii="Calibri" w:eastAsia="Calibri" w:hAnsi="Calibri" w:cs="Times New Roman"/>
          <w:sz w:val="22"/>
          <w:szCs w:val="22"/>
          <w:lang w:val="de-CH" w:eastAsia="en-US"/>
        </w:rPr>
        <w:t>ETH Zürich, HG F 13</w:t>
      </w:r>
    </w:p>
    <w:p w:rsidR="004D1A7A" w:rsidRPr="004D1A7A" w:rsidRDefault="004D1A7A" w:rsidP="004D1A7A">
      <w:pPr>
        <w:spacing w:after="0"/>
        <w:ind w:left="360"/>
        <w:rPr>
          <w:rFonts w:ascii="Calibri" w:eastAsia="Calibri" w:hAnsi="Calibri" w:cs="Times New Roman"/>
          <w:sz w:val="22"/>
          <w:szCs w:val="22"/>
          <w:lang w:val="en-US" w:eastAsia="en-US"/>
        </w:rPr>
      </w:pPr>
      <w:proofErr w:type="spellStart"/>
      <w:r w:rsidRPr="004D1A7A">
        <w:rPr>
          <w:rFonts w:ascii="Calibri" w:eastAsia="Calibri" w:hAnsi="Calibri" w:cs="Times New Roman"/>
          <w:sz w:val="22"/>
          <w:szCs w:val="22"/>
          <w:lang w:val="en-US" w:eastAsia="en-US"/>
        </w:rPr>
        <w:t>Rämistrasse</w:t>
      </w:r>
      <w:proofErr w:type="spellEnd"/>
      <w:r w:rsidRPr="004D1A7A">
        <w:rPr>
          <w:rFonts w:ascii="Calibri" w:eastAsia="Calibri" w:hAnsi="Calibri" w:cs="Times New Roman"/>
          <w:sz w:val="22"/>
          <w:szCs w:val="22"/>
          <w:lang w:val="en-US" w:eastAsia="en-US"/>
        </w:rPr>
        <w:t xml:space="preserve"> 101</w:t>
      </w:r>
    </w:p>
    <w:p w:rsidR="004D1A7A" w:rsidRPr="004D1A7A" w:rsidRDefault="004D1A7A" w:rsidP="004D1A7A">
      <w:pPr>
        <w:spacing w:after="0"/>
        <w:ind w:left="36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8092 Zürich</w:t>
      </w:r>
    </w:p>
    <w:p w:rsidR="004D1A7A" w:rsidRPr="004D1A7A" w:rsidRDefault="004D1A7A" w:rsidP="004D1A7A">
      <w:pPr>
        <w:spacing w:after="0"/>
        <w:ind w:left="36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 </w:t>
      </w:r>
    </w:p>
    <w:p w:rsidR="004D1A7A" w:rsidRPr="004D1A7A" w:rsidRDefault="004D1A7A" w:rsidP="004D1A7A">
      <w:pPr>
        <w:spacing w:after="0"/>
        <w:ind w:left="36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Tel. +41 44 632 8101</w:t>
      </w:r>
    </w:p>
    <w:p w:rsidR="004D1A7A" w:rsidRPr="004D1A7A" w:rsidRDefault="004D1A7A" w:rsidP="004D1A7A">
      <w:pPr>
        <w:spacing w:after="0"/>
        <w:ind w:left="36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Fax +41 44 632 1508</w:t>
      </w:r>
    </w:p>
    <w:p w:rsidR="004D1A7A" w:rsidRPr="004D1A7A" w:rsidRDefault="004D1A7A" w:rsidP="004D1A7A">
      <w:pPr>
        <w:spacing w:after="0"/>
        <w:ind w:left="36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 xml:space="preserve">Email: </w:t>
      </w:r>
      <w:hyperlink r:id="rId9" w:history="1">
        <w:r w:rsidRPr="004D1A7A">
          <w:rPr>
            <w:rStyle w:val="Hyperlink"/>
            <w:rFonts w:ascii="Calibri" w:eastAsia="Calibri" w:hAnsi="Calibri" w:cs="Times New Roman"/>
            <w:sz w:val="22"/>
            <w:szCs w:val="22"/>
            <w:lang w:val="en-US" w:eastAsia="en-US"/>
          </w:rPr>
          <w:t>maio.chen-su@sl.ethz.ch</w:t>
        </w:r>
      </w:hyperlink>
    </w:p>
    <w:p w:rsidR="004D1A7A" w:rsidRPr="004D1A7A" w:rsidRDefault="004D1A7A" w:rsidP="004D1A7A">
      <w:pPr>
        <w:spacing w:after="0"/>
        <w:ind w:left="360"/>
        <w:rPr>
          <w:rFonts w:ascii="Calibri" w:eastAsia="Calibri" w:hAnsi="Calibri" w:cs="Times New Roman"/>
          <w:sz w:val="22"/>
          <w:szCs w:val="22"/>
          <w:lang w:val="en-US" w:eastAsia="en-US"/>
        </w:rPr>
      </w:pPr>
      <w:r w:rsidRPr="004D1A7A">
        <w:rPr>
          <w:rFonts w:ascii="Calibri" w:eastAsia="Calibri" w:hAnsi="Calibri" w:cs="Times New Roman"/>
          <w:sz w:val="22"/>
          <w:szCs w:val="22"/>
          <w:lang w:val="en-US" w:eastAsia="en-US"/>
        </w:rPr>
        <w:t xml:space="preserve">website: </w:t>
      </w:r>
      <w:hyperlink r:id="rId10" w:history="1">
        <w:r w:rsidRPr="004D1A7A">
          <w:rPr>
            <w:rStyle w:val="Hyperlink"/>
            <w:rFonts w:ascii="Calibri" w:eastAsia="Calibri" w:hAnsi="Calibri" w:cs="Times New Roman"/>
            <w:sz w:val="22"/>
            <w:szCs w:val="22"/>
            <w:lang w:val="en-US" w:eastAsia="en-US"/>
          </w:rPr>
          <w:t>www.global.ethz.ch</w:t>
        </w:r>
      </w:hyperlink>
    </w:p>
    <w:p w:rsidR="004D1A7A" w:rsidRPr="00D943AB" w:rsidRDefault="004D1A7A" w:rsidP="004D1A7A">
      <w:pPr>
        <w:spacing w:after="0"/>
        <w:ind w:left="360"/>
        <w:rPr>
          <w:rFonts w:ascii="Calibri" w:eastAsia="Calibri" w:hAnsi="Calibri" w:cs="Times New Roman"/>
          <w:sz w:val="22"/>
          <w:szCs w:val="22"/>
          <w:lang w:val="en-US" w:eastAsia="en-US"/>
        </w:rPr>
      </w:pPr>
    </w:p>
    <w:p w:rsidR="000F1F72" w:rsidRDefault="000F1F72" w:rsidP="00132DC7">
      <w:pPr>
        <w:pStyle w:val="Lauftext"/>
        <w:spacing w:after="0" w:line="240" w:lineRule="auto"/>
        <w:rPr>
          <w:rFonts w:asciiTheme="majorHAnsi" w:hAnsiTheme="majorHAnsi" w:cstheme="majorHAnsi"/>
          <w:lang w:val="en-US"/>
        </w:rPr>
      </w:pPr>
    </w:p>
    <w:p w:rsidR="00F167C9" w:rsidRDefault="00F167C9" w:rsidP="00132DC7">
      <w:pPr>
        <w:pStyle w:val="Lauftext"/>
        <w:spacing w:after="0" w:line="240" w:lineRule="auto"/>
        <w:rPr>
          <w:rFonts w:asciiTheme="majorHAnsi" w:hAnsiTheme="majorHAnsi" w:cstheme="majorHAnsi"/>
          <w:lang w:val="en-US"/>
        </w:rPr>
      </w:pPr>
    </w:p>
    <w:p w:rsidR="00F167C9" w:rsidRPr="00132DC7" w:rsidRDefault="00F167C9" w:rsidP="00132DC7">
      <w:pPr>
        <w:pStyle w:val="Lauftext"/>
        <w:spacing w:after="0" w:line="240" w:lineRule="auto"/>
        <w:rPr>
          <w:rFonts w:asciiTheme="majorHAnsi" w:hAnsiTheme="majorHAnsi" w:cstheme="majorHAnsi"/>
          <w:lang w:val="en-US"/>
        </w:rPr>
      </w:pPr>
    </w:p>
    <w:sectPr w:rsidR="00F167C9" w:rsidRPr="00132DC7" w:rsidSect="009D5CD1">
      <w:headerReference w:type="even" r:id="rId11"/>
      <w:headerReference w:type="default" r:id="rId12"/>
      <w:footerReference w:type="even" r:id="rId13"/>
      <w:footerReference w:type="default" r:id="rId14"/>
      <w:headerReference w:type="first" r:id="rId15"/>
      <w:footerReference w:type="first" r:id="rId16"/>
      <w:pgSz w:w="11900" w:h="16840"/>
      <w:pgMar w:top="2056" w:right="1417" w:bottom="2269" w:left="141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BE" w:rsidRDefault="001841BE" w:rsidP="00541C8F">
      <w:pPr>
        <w:spacing w:after="0"/>
      </w:pPr>
      <w:r>
        <w:separator/>
      </w:r>
    </w:p>
  </w:endnote>
  <w:endnote w:type="continuationSeparator" w:id="0">
    <w:p w:rsidR="001841BE" w:rsidRDefault="001841BE" w:rsidP="00541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5A7AA4" w:rsidRPr="004D1A7A" w:rsidTr="005A7AA4">
      <w:tc>
        <w:tcPr>
          <w:tcW w:w="201" w:type="pct"/>
          <w:tcBorders>
            <w:bottom w:val="nil"/>
            <w:right w:val="single" w:sz="4" w:space="0" w:color="BFBFBF"/>
          </w:tcBorders>
        </w:tcPr>
        <w:p w:rsidR="005A7AA4" w:rsidRDefault="006A075B">
          <w:pPr>
            <w:spacing w:after="0"/>
            <w:jc w:val="right"/>
            <w:rPr>
              <w:rFonts w:ascii="Calibri" w:eastAsia="Cambria" w:hAnsi="Calibri"/>
              <w:b/>
              <w:color w:val="595959" w:themeColor="text1" w:themeTint="A6"/>
            </w:rPr>
          </w:pPr>
          <w:r>
            <w:rPr>
              <w:rFonts w:ascii="Calibri" w:hAnsi="Calibri"/>
              <w:b/>
              <w:color w:val="595959" w:themeColor="text1" w:themeTint="A6"/>
            </w:rPr>
            <w:fldChar w:fldCharType="begin"/>
          </w:r>
          <w:r w:rsidR="005A7AA4">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5A7AA4">
            <w:rPr>
              <w:rFonts w:ascii="Calibri" w:hAnsi="Calibri"/>
              <w:b/>
              <w:noProof/>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rsidR="005A7AA4" w:rsidRPr="00132DC7" w:rsidRDefault="004D1A7A">
          <w:pPr>
            <w:spacing w:after="0"/>
            <w:rPr>
              <w:rFonts w:ascii="Calibri" w:eastAsia="Cambria" w:hAnsi="Calibri"/>
              <w:color w:val="595959" w:themeColor="text1" w:themeTint="A6"/>
              <w:lang w:val="en-US"/>
            </w:rPr>
          </w:pPr>
          <w:sdt>
            <w:sdtPr>
              <w:rPr>
                <w:rFonts w:ascii="Calibri" w:hAnsi="Calibri"/>
                <w:b/>
                <w:bCs/>
                <w:caps/>
                <w:color w:val="595959" w:themeColor="text1" w:themeTint="A6"/>
                <w:lang w:val="en-US"/>
              </w:rPr>
              <w:alias w:val="[Titel]"/>
              <w:id w:val="-1812397384"/>
              <w:placeholder>
                <w:docPart w:val="C907C613F85672449D1E720F58E8C733"/>
              </w:placeholder>
              <w:dataBinding w:prefixMappings="xmlns:ns0='http://schemas.openxmlformats.org/package/2006/metadata/core-properties' xmlns:ns1='http://purl.org/dc/elements/1.1/'" w:xpath="/ns0:coreProperties[1]/ns1:title[1]" w:storeItemID="{6C3C8BC8-F283-45AE-878A-BAB7291924A1}"/>
              <w:text/>
            </w:sdtPr>
            <w:sdtEndPr/>
            <w:sdtContent>
              <w:r w:rsidRPr="004D1A7A">
                <w:rPr>
                  <w:rFonts w:ascii="Calibri" w:hAnsi="Calibri"/>
                  <w:b/>
                  <w:bCs/>
                  <w:caps/>
                  <w:color w:val="595959" w:themeColor="text1" w:themeTint="A6"/>
                  <w:lang w:val="en-US"/>
                </w:rPr>
                <w:t>Call for Follow-Up Proposals, SSSTC, December, 2013.</w:t>
              </w:r>
            </w:sdtContent>
          </w:sdt>
        </w:p>
      </w:tc>
    </w:tr>
  </w:tbl>
  <w:p w:rsidR="005A7AA4" w:rsidRPr="00132DC7" w:rsidRDefault="005A7AA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54"/>
      <w:gridCol w:w="342"/>
    </w:tblGrid>
    <w:tr w:rsidR="005A7AA4" w:rsidRPr="004C1681" w:rsidTr="005A7AA4">
      <w:tc>
        <w:tcPr>
          <w:tcW w:w="4816" w:type="pct"/>
          <w:tcBorders>
            <w:bottom w:val="nil"/>
            <w:right w:val="single" w:sz="4" w:space="0" w:color="BFBFBF"/>
          </w:tcBorders>
        </w:tcPr>
        <w:p w:rsidR="005A7AA4" w:rsidRPr="00132DC7" w:rsidRDefault="004D1A7A" w:rsidP="004D1A7A">
          <w:pPr>
            <w:spacing w:after="0"/>
            <w:jc w:val="right"/>
            <w:rPr>
              <w:rFonts w:asciiTheme="majorHAnsi" w:eastAsia="Cambria" w:hAnsiTheme="majorHAnsi" w:cstheme="majorHAnsi"/>
              <w:b/>
              <w:color w:val="595959" w:themeColor="text1" w:themeTint="A6"/>
              <w:sz w:val="18"/>
              <w:szCs w:val="18"/>
              <w:lang w:val="en-US"/>
            </w:rPr>
          </w:pPr>
          <w:sdt>
            <w:sdtPr>
              <w:rPr>
                <w:rFonts w:asciiTheme="majorHAnsi" w:hAnsiTheme="majorHAnsi" w:cstheme="majorHAnsi"/>
                <w:sz w:val="20"/>
                <w:szCs w:val="20"/>
                <w:lang w:val="en-US"/>
              </w:rPr>
              <w:alias w:val="[Titel]"/>
              <w:id w:val="176972171"/>
              <w:dataBinding w:prefixMappings="xmlns:ns0='http://schemas.openxmlformats.org/package/2006/metadata/core-properties' xmlns:ns1='http://purl.org/dc/elements/1.1/'" w:xpath="/ns0:coreProperties[1]/ns1:title[1]" w:storeItemID="{6C3C8BC8-F283-45AE-878A-BAB7291924A1}"/>
              <w:text/>
            </w:sdtPr>
            <w:sdtEndPr/>
            <w:sdtContent>
              <w:r w:rsidR="007B17A7" w:rsidRPr="007B17A7">
                <w:rPr>
                  <w:rFonts w:asciiTheme="majorHAnsi" w:hAnsiTheme="majorHAnsi" w:cstheme="majorHAnsi"/>
                  <w:sz w:val="20"/>
                  <w:szCs w:val="20"/>
                  <w:lang w:val="en-US"/>
                </w:rPr>
                <w:t xml:space="preserve">Call for </w:t>
              </w:r>
              <w:r>
                <w:rPr>
                  <w:rFonts w:asciiTheme="majorHAnsi" w:hAnsiTheme="majorHAnsi" w:cstheme="majorHAnsi"/>
                  <w:sz w:val="20"/>
                  <w:szCs w:val="20"/>
                  <w:lang w:val="en-US"/>
                </w:rPr>
                <w:t>Follow-Up</w:t>
              </w:r>
              <w:r w:rsidR="002A55E3">
                <w:rPr>
                  <w:rFonts w:asciiTheme="majorHAnsi" w:hAnsiTheme="majorHAnsi" w:cstheme="majorHAnsi"/>
                  <w:sz w:val="20"/>
                  <w:szCs w:val="20"/>
                  <w:lang w:val="en-US"/>
                </w:rPr>
                <w:t xml:space="preserve"> </w:t>
              </w:r>
              <w:r w:rsidR="005B0D8A">
                <w:rPr>
                  <w:rFonts w:asciiTheme="majorHAnsi" w:hAnsiTheme="majorHAnsi" w:cstheme="majorHAnsi"/>
                  <w:sz w:val="20"/>
                  <w:szCs w:val="20"/>
                  <w:lang w:val="en-US"/>
                </w:rPr>
                <w:t>Proposals, SSSTC, December, 2013</w:t>
              </w:r>
              <w:r w:rsidR="007B17A7" w:rsidRPr="007B17A7">
                <w:rPr>
                  <w:rFonts w:asciiTheme="majorHAnsi" w:hAnsiTheme="majorHAnsi" w:cstheme="majorHAnsi"/>
                  <w:sz w:val="20"/>
                  <w:szCs w:val="20"/>
                  <w:lang w:val="en-US"/>
                </w:rPr>
                <w:t>.</w:t>
              </w:r>
            </w:sdtContent>
          </w:sdt>
        </w:p>
      </w:tc>
      <w:tc>
        <w:tcPr>
          <w:tcW w:w="184" w:type="pct"/>
          <w:tcBorders>
            <w:left w:val="single" w:sz="4" w:space="0" w:color="BFBFBF"/>
            <w:bottom w:val="nil"/>
          </w:tcBorders>
        </w:tcPr>
        <w:p w:rsidR="005A7AA4" w:rsidRPr="004C1681" w:rsidRDefault="006A075B">
          <w:pPr>
            <w:spacing w:after="0"/>
            <w:rPr>
              <w:rFonts w:ascii="Arial" w:eastAsia="Cambria" w:hAnsi="Arial" w:cs="Arial"/>
              <w:color w:val="595959" w:themeColor="text1" w:themeTint="A6"/>
              <w:sz w:val="18"/>
              <w:szCs w:val="18"/>
            </w:rPr>
          </w:pPr>
          <w:r w:rsidRPr="004C1681">
            <w:rPr>
              <w:rFonts w:ascii="Arial" w:hAnsi="Arial" w:cs="Arial"/>
              <w:b/>
              <w:color w:val="595959" w:themeColor="text1" w:themeTint="A6"/>
              <w:sz w:val="18"/>
              <w:szCs w:val="18"/>
            </w:rPr>
            <w:fldChar w:fldCharType="begin"/>
          </w:r>
          <w:r w:rsidR="005A7AA4" w:rsidRPr="004C1681">
            <w:rPr>
              <w:rFonts w:ascii="Arial" w:hAnsi="Arial" w:cs="Arial"/>
              <w:b/>
              <w:color w:val="595959" w:themeColor="text1" w:themeTint="A6"/>
              <w:sz w:val="18"/>
              <w:szCs w:val="18"/>
            </w:rPr>
            <w:instrText>PAGE   \* MERGEFORMAT</w:instrText>
          </w:r>
          <w:r w:rsidRPr="004C1681">
            <w:rPr>
              <w:rFonts w:ascii="Arial" w:hAnsi="Arial" w:cs="Arial"/>
              <w:b/>
              <w:color w:val="595959" w:themeColor="text1" w:themeTint="A6"/>
              <w:sz w:val="18"/>
              <w:szCs w:val="18"/>
            </w:rPr>
            <w:fldChar w:fldCharType="separate"/>
          </w:r>
          <w:r w:rsidR="004D1A7A">
            <w:rPr>
              <w:rFonts w:ascii="Arial" w:hAnsi="Arial" w:cs="Arial"/>
              <w:b/>
              <w:noProof/>
              <w:color w:val="595959" w:themeColor="text1" w:themeTint="A6"/>
              <w:sz w:val="18"/>
              <w:szCs w:val="18"/>
            </w:rPr>
            <w:t>2</w:t>
          </w:r>
          <w:r w:rsidRPr="004C1681">
            <w:rPr>
              <w:rFonts w:ascii="Arial" w:hAnsi="Arial" w:cs="Arial"/>
              <w:b/>
              <w:color w:val="595959" w:themeColor="text1" w:themeTint="A6"/>
              <w:sz w:val="18"/>
              <w:szCs w:val="18"/>
            </w:rPr>
            <w:fldChar w:fldCharType="end"/>
          </w:r>
        </w:p>
      </w:tc>
    </w:tr>
  </w:tbl>
  <w:p w:rsidR="005A7AA4" w:rsidRPr="00132DC7" w:rsidRDefault="005A7AA4" w:rsidP="00541C8F">
    <w:pPr>
      <w:pStyle w:val="Footer"/>
      <w:ind w:left="-851"/>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Footer"/>
      <w:ind w:left="-851"/>
    </w:pPr>
    <w:r>
      <w:rPr>
        <w:noProof/>
        <w:lang w:val="en-US" w:eastAsia="en-US"/>
      </w:rPr>
      <w:drawing>
        <wp:inline distT="0" distB="0" distL="0" distR="0">
          <wp:extent cx="6858000" cy="533400"/>
          <wp:effectExtent l="0" t="0" r="0" b="0"/>
          <wp:docPr id="6" name="101123_SSSTC_Template_Word_Log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Logos.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BE" w:rsidRDefault="001841BE" w:rsidP="00541C8F">
      <w:pPr>
        <w:spacing w:after="0"/>
      </w:pPr>
      <w:r>
        <w:separator/>
      </w:r>
    </w:p>
  </w:footnote>
  <w:footnote w:type="continuationSeparator" w:id="0">
    <w:p w:rsidR="001841BE" w:rsidRDefault="001841BE" w:rsidP="00541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9D5CD1">
    <w:pPr>
      <w:pStyle w:val="Header"/>
      <w:ind w:left="-1417"/>
    </w:pPr>
    <w:r>
      <w:rPr>
        <w:noProof/>
        <w:lang w:val="en-US" w:eastAsia="en-US"/>
      </w:rPr>
      <w:drawing>
        <wp:inline distT="0" distB="0" distL="0" distR="0">
          <wp:extent cx="7560000" cy="926446"/>
          <wp:effectExtent l="0" t="0" r="0" b="0"/>
          <wp:docPr id="7"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541C8F">
    <w:pPr>
      <w:pStyle w:val="Header"/>
      <w:ind w:left="-1417"/>
    </w:pPr>
    <w:r>
      <w:rPr>
        <w:noProof/>
        <w:lang w:val="en-US" w:eastAsia="en-US"/>
      </w:rPr>
      <w:drawing>
        <wp:inline distT="0" distB="0" distL="0" distR="0">
          <wp:extent cx="7560687" cy="792652"/>
          <wp:effectExtent l="0" t="0" r="8890" b="0"/>
          <wp:docPr id="2"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60687" cy="7926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Header"/>
      <w:ind w:left="-1417"/>
    </w:pPr>
    <w:r>
      <w:rPr>
        <w:noProof/>
        <w:lang w:val="en-US" w:eastAsia="en-US"/>
      </w:rPr>
      <w:drawing>
        <wp:inline distT="0" distB="0" distL="0" distR="0">
          <wp:extent cx="7534457" cy="899274"/>
          <wp:effectExtent l="0" t="0" r="9525" b="0"/>
          <wp:docPr id="5"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34457" cy="899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8D"/>
    <w:multiLevelType w:val="hybridMultilevel"/>
    <w:tmpl w:val="3922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0027"/>
    <w:multiLevelType w:val="hybridMultilevel"/>
    <w:tmpl w:val="23D88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786C61"/>
    <w:multiLevelType w:val="hybridMultilevel"/>
    <w:tmpl w:val="9ADC7A48"/>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4B93F13"/>
    <w:multiLevelType w:val="multilevel"/>
    <w:tmpl w:val="CF04584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F2D178B"/>
    <w:multiLevelType w:val="multilevel"/>
    <w:tmpl w:val="8DD236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22B5D42"/>
    <w:multiLevelType w:val="hybridMultilevel"/>
    <w:tmpl w:val="C5EA58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81A0E94"/>
    <w:multiLevelType w:val="hybridMultilevel"/>
    <w:tmpl w:val="DAD6D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0925BEE"/>
    <w:multiLevelType w:val="hybridMultilevel"/>
    <w:tmpl w:val="42EE2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CC0743"/>
    <w:multiLevelType w:val="hybridMultilevel"/>
    <w:tmpl w:val="357E890C"/>
    <w:lvl w:ilvl="0" w:tplc="FFFFFFFF">
      <w:start w:val="7"/>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6D260752"/>
    <w:multiLevelType w:val="hybridMultilevel"/>
    <w:tmpl w:val="FC5CDA90"/>
    <w:lvl w:ilvl="0" w:tplc="F3E422A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8"/>
  </w:num>
  <w:num w:numId="5">
    <w:abstractNumId w:val="9"/>
  </w:num>
  <w:num w:numId="6">
    <w:abstractNumId w:val="5"/>
  </w:num>
  <w:num w:numId="7">
    <w:abstractNumId w:val="0"/>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85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8F"/>
    <w:rsid w:val="00093341"/>
    <w:rsid w:val="000A796F"/>
    <w:rsid w:val="000F1F72"/>
    <w:rsid w:val="001219AF"/>
    <w:rsid w:val="00126752"/>
    <w:rsid w:val="00132DC7"/>
    <w:rsid w:val="0015122F"/>
    <w:rsid w:val="001841BE"/>
    <w:rsid w:val="001E6C6C"/>
    <w:rsid w:val="00234F2C"/>
    <w:rsid w:val="00251AA0"/>
    <w:rsid w:val="002A4C72"/>
    <w:rsid w:val="002A55E3"/>
    <w:rsid w:val="002C19D4"/>
    <w:rsid w:val="00364D2C"/>
    <w:rsid w:val="003F4544"/>
    <w:rsid w:val="00451DC5"/>
    <w:rsid w:val="00490370"/>
    <w:rsid w:val="004C1681"/>
    <w:rsid w:val="004D1A7A"/>
    <w:rsid w:val="00541C8F"/>
    <w:rsid w:val="005A7AA4"/>
    <w:rsid w:val="005B0D8A"/>
    <w:rsid w:val="00603297"/>
    <w:rsid w:val="006560AF"/>
    <w:rsid w:val="00682765"/>
    <w:rsid w:val="006A075B"/>
    <w:rsid w:val="00721B29"/>
    <w:rsid w:val="00750616"/>
    <w:rsid w:val="00794468"/>
    <w:rsid w:val="007B17A7"/>
    <w:rsid w:val="00822A2A"/>
    <w:rsid w:val="00837980"/>
    <w:rsid w:val="0084525E"/>
    <w:rsid w:val="00934132"/>
    <w:rsid w:val="00935BFD"/>
    <w:rsid w:val="0095644F"/>
    <w:rsid w:val="00956C7A"/>
    <w:rsid w:val="00974825"/>
    <w:rsid w:val="009D5CD1"/>
    <w:rsid w:val="00A10AD0"/>
    <w:rsid w:val="00AE1422"/>
    <w:rsid w:val="00B20D4F"/>
    <w:rsid w:val="00B54D21"/>
    <w:rsid w:val="00B55D71"/>
    <w:rsid w:val="00B866F7"/>
    <w:rsid w:val="00BF105C"/>
    <w:rsid w:val="00C26B12"/>
    <w:rsid w:val="00D049BA"/>
    <w:rsid w:val="00D57B36"/>
    <w:rsid w:val="00D9231F"/>
    <w:rsid w:val="00D943AB"/>
    <w:rsid w:val="00E42071"/>
    <w:rsid w:val="00E44D1C"/>
    <w:rsid w:val="00E524EF"/>
    <w:rsid w:val="00F167C9"/>
    <w:rsid w:val="00F216AD"/>
    <w:rsid w:val="00F37E40"/>
    <w:rsid w:val="00FD0F9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2"/>
    <w:rPr>
      <w:sz w:val="24"/>
      <w:szCs w:val="24"/>
    </w:rPr>
  </w:style>
  <w:style w:type="paragraph" w:styleId="Heading1">
    <w:name w:val="heading 1"/>
    <w:basedOn w:val="Normal"/>
    <w:next w:val="Normal"/>
    <w:link w:val="Heading1Char"/>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Heading2">
    <w:name w:val="heading 2"/>
    <w:basedOn w:val="Heading1"/>
    <w:next w:val="Normal"/>
    <w:link w:val="Heading2Char"/>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C26B12"/>
  </w:style>
  <w:style w:type="paragraph" w:customStyle="1" w:styleId="Lauftext">
    <w:name w:val="Lauftext"/>
    <w:basedOn w:val="Normal"/>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Normal"/>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093341"/>
    <w:rPr>
      <w:rFonts w:ascii="ETH SemiBold" w:eastAsia="Times New Roman" w:hAnsi="ETH SemiBold" w:cs="Arial"/>
      <w:kern w:val="32"/>
      <w:sz w:val="52"/>
      <w:szCs w:val="28"/>
      <w:lang w:val="de-CH" w:eastAsia="de-DE"/>
    </w:rPr>
  </w:style>
  <w:style w:type="character" w:customStyle="1" w:styleId="Heading2Char">
    <w:name w:val="Heading 2 Char"/>
    <w:basedOn w:val="Heading1Char"/>
    <w:link w:val="Heading2"/>
    <w:rsid w:val="00603297"/>
    <w:rPr>
      <w:rFonts w:ascii="ETH Light" w:eastAsia="Times New Roman" w:hAnsi="ETH Light" w:cs="Arial"/>
      <w:b/>
      <w:color w:val="365F91" w:themeColor="accent1" w:themeShade="BF"/>
      <w:kern w:val="28"/>
      <w:sz w:val="22"/>
      <w:szCs w:val="28"/>
      <w:lang w:val="de-CH" w:eastAsia="de-CH"/>
    </w:rPr>
  </w:style>
  <w:style w:type="paragraph" w:styleId="TOC1">
    <w:name w:val="toc 1"/>
    <w:basedOn w:val="Normal"/>
    <w:next w:val="Normal"/>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TOC2">
    <w:name w:val="toc 2"/>
    <w:basedOn w:val="Normal"/>
    <w:next w:val="Normal"/>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Header">
    <w:name w:val="header"/>
    <w:basedOn w:val="Normal"/>
    <w:link w:val="HeaderChar"/>
    <w:uiPriority w:val="99"/>
    <w:unhideWhenUsed/>
    <w:rsid w:val="00541C8F"/>
    <w:pPr>
      <w:tabs>
        <w:tab w:val="center" w:pos="4536"/>
        <w:tab w:val="right" w:pos="9072"/>
      </w:tabs>
      <w:spacing w:after="0"/>
    </w:pPr>
  </w:style>
  <w:style w:type="character" w:customStyle="1" w:styleId="HeaderChar">
    <w:name w:val="Header Char"/>
    <w:basedOn w:val="DefaultParagraphFont"/>
    <w:link w:val="Header"/>
    <w:uiPriority w:val="99"/>
    <w:rsid w:val="00541C8F"/>
    <w:rPr>
      <w:sz w:val="24"/>
      <w:szCs w:val="24"/>
    </w:rPr>
  </w:style>
  <w:style w:type="paragraph" w:styleId="Footer">
    <w:name w:val="footer"/>
    <w:basedOn w:val="Normal"/>
    <w:link w:val="FooterChar"/>
    <w:uiPriority w:val="99"/>
    <w:unhideWhenUsed/>
    <w:rsid w:val="00541C8F"/>
    <w:pPr>
      <w:tabs>
        <w:tab w:val="center" w:pos="4536"/>
        <w:tab w:val="right" w:pos="9072"/>
      </w:tabs>
      <w:spacing w:after="0"/>
    </w:pPr>
  </w:style>
  <w:style w:type="character" w:customStyle="1" w:styleId="FooterChar">
    <w:name w:val="Footer Char"/>
    <w:basedOn w:val="DefaultParagraphFont"/>
    <w:link w:val="Footer"/>
    <w:uiPriority w:val="99"/>
    <w:rsid w:val="00541C8F"/>
    <w:rPr>
      <w:sz w:val="24"/>
      <w:szCs w:val="24"/>
    </w:rPr>
  </w:style>
  <w:style w:type="paragraph" w:styleId="BalloonText">
    <w:name w:val="Balloon Text"/>
    <w:basedOn w:val="Normal"/>
    <w:link w:val="BalloonTextChar"/>
    <w:uiPriority w:val="99"/>
    <w:semiHidden/>
    <w:unhideWhenUsed/>
    <w:rsid w:val="00541C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C8F"/>
    <w:rPr>
      <w:rFonts w:ascii="Lucida Grande" w:hAnsi="Lucida Grande" w:cs="Lucida Grande"/>
      <w:sz w:val="18"/>
      <w:szCs w:val="18"/>
    </w:rPr>
  </w:style>
  <w:style w:type="character" w:styleId="PageNumber">
    <w:name w:val="page number"/>
    <w:basedOn w:val="DefaultParagraphFont"/>
    <w:uiPriority w:val="99"/>
    <w:semiHidden/>
    <w:unhideWhenUsed/>
    <w:rsid w:val="00451DC5"/>
  </w:style>
  <w:style w:type="paragraph" w:customStyle="1" w:styleId="Lauftext913pt">
    <w:name w:val="Lauftext  9/13pt"/>
    <w:basedOn w:val="Normal"/>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DefaultParagraphFont"/>
    <w:rsid w:val="00132DC7"/>
    <w:rPr>
      <w:color w:val="0000FF"/>
      <w:u w:val="single"/>
    </w:rPr>
  </w:style>
  <w:style w:type="character" w:styleId="CommentReference">
    <w:name w:val="annotation reference"/>
    <w:uiPriority w:val="99"/>
    <w:semiHidden/>
    <w:rsid w:val="00794468"/>
    <w:rPr>
      <w:rFonts w:cs="Times New Roman"/>
      <w:sz w:val="16"/>
      <w:szCs w:val="16"/>
    </w:rPr>
  </w:style>
  <w:style w:type="paragraph" w:styleId="CommentText">
    <w:name w:val="annotation text"/>
    <w:basedOn w:val="Normal"/>
    <w:link w:val="CommentTextChar"/>
    <w:uiPriority w:val="99"/>
    <w:rsid w:val="00794468"/>
    <w:rPr>
      <w:rFonts w:ascii="Calibri" w:eastAsia="SimSun" w:hAnsi="Calibri" w:cs="Times New Roman"/>
      <w:sz w:val="20"/>
      <w:szCs w:val="20"/>
      <w:lang w:val="en-US" w:eastAsia="en-US"/>
    </w:rPr>
  </w:style>
  <w:style w:type="character" w:customStyle="1" w:styleId="CommentTextChar">
    <w:name w:val="Comment Text Char"/>
    <w:basedOn w:val="DefaultParagraphFont"/>
    <w:link w:val="CommentText"/>
    <w:uiPriority w:val="99"/>
    <w:rsid w:val="00794468"/>
    <w:rPr>
      <w:rFonts w:ascii="Calibri" w:eastAsia="SimSun" w:hAnsi="Calibri" w:cs="Times New Roman"/>
      <w:lang w:val="en-US" w:eastAsia="en-US"/>
    </w:rPr>
  </w:style>
  <w:style w:type="paragraph" w:styleId="ListParagraph">
    <w:name w:val="List Paragraph"/>
    <w:basedOn w:val="Normal"/>
    <w:uiPriority w:val="34"/>
    <w:qFormat/>
    <w:rsid w:val="00E44D1C"/>
    <w:pPr>
      <w:ind w:left="720"/>
      <w:contextualSpacing/>
    </w:pPr>
  </w:style>
  <w:style w:type="paragraph" w:styleId="CommentSubject">
    <w:name w:val="annotation subject"/>
    <w:basedOn w:val="CommentText"/>
    <w:next w:val="CommentText"/>
    <w:link w:val="CommentSubjectChar"/>
    <w:uiPriority w:val="99"/>
    <w:semiHidden/>
    <w:unhideWhenUsed/>
    <w:rsid w:val="002A55E3"/>
    <w:rPr>
      <w:rFonts w:asciiTheme="minorHAnsi" w:eastAsiaTheme="minorEastAsia" w:hAnsiTheme="minorHAnsi" w:cstheme="minorBidi"/>
      <w:b/>
      <w:bCs/>
      <w:lang w:val="de-DE" w:eastAsia="ja-JP"/>
    </w:rPr>
  </w:style>
  <w:style w:type="character" w:customStyle="1" w:styleId="CommentSubjectChar">
    <w:name w:val="Comment Subject Char"/>
    <w:basedOn w:val="CommentTextChar"/>
    <w:link w:val="CommentSubject"/>
    <w:uiPriority w:val="99"/>
    <w:semiHidden/>
    <w:rsid w:val="002A55E3"/>
    <w:rPr>
      <w:rFonts w:ascii="Calibri" w:eastAsia="SimSun"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12"/>
    <w:rPr>
      <w:sz w:val="24"/>
      <w:szCs w:val="24"/>
    </w:rPr>
  </w:style>
  <w:style w:type="paragraph" w:styleId="Heading1">
    <w:name w:val="heading 1"/>
    <w:basedOn w:val="Normal"/>
    <w:next w:val="Normal"/>
    <w:link w:val="Heading1Char"/>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Heading2">
    <w:name w:val="heading 2"/>
    <w:basedOn w:val="Heading1"/>
    <w:next w:val="Normal"/>
    <w:link w:val="Heading2Char"/>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rsid w:val="00C26B12"/>
  </w:style>
  <w:style w:type="paragraph" w:customStyle="1" w:styleId="Lauftext">
    <w:name w:val="Lauftext"/>
    <w:basedOn w:val="Normal"/>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Normal"/>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Heading1Char">
    <w:name w:val="Heading 1 Char"/>
    <w:basedOn w:val="DefaultParagraphFont"/>
    <w:link w:val="Heading1"/>
    <w:rsid w:val="00093341"/>
    <w:rPr>
      <w:rFonts w:ascii="ETH SemiBold" w:eastAsia="Times New Roman" w:hAnsi="ETH SemiBold" w:cs="Arial"/>
      <w:kern w:val="32"/>
      <w:sz w:val="52"/>
      <w:szCs w:val="28"/>
      <w:lang w:val="de-CH" w:eastAsia="de-DE"/>
    </w:rPr>
  </w:style>
  <w:style w:type="character" w:customStyle="1" w:styleId="Heading2Char">
    <w:name w:val="Heading 2 Char"/>
    <w:basedOn w:val="Heading1Char"/>
    <w:link w:val="Heading2"/>
    <w:rsid w:val="00603297"/>
    <w:rPr>
      <w:rFonts w:ascii="ETH Light" w:eastAsia="Times New Roman" w:hAnsi="ETH Light" w:cs="Arial"/>
      <w:b/>
      <w:color w:val="365F91" w:themeColor="accent1" w:themeShade="BF"/>
      <w:kern w:val="28"/>
      <w:sz w:val="22"/>
      <w:szCs w:val="28"/>
      <w:lang w:val="de-CH" w:eastAsia="de-CH"/>
    </w:rPr>
  </w:style>
  <w:style w:type="paragraph" w:styleId="TOC1">
    <w:name w:val="toc 1"/>
    <w:basedOn w:val="Normal"/>
    <w:next w:val="Normal"/>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TOC2">
    <w:name w:val="toc 2"/>
    <w:basedOn w:val="Normal"/>
    <w:next w:val="Normal"/>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Header">
    <w:name w:val="header"/>
    <w:basedOn w:val="Normal"/>
    <w:link w:val="HeaderChar"/>
    <w:uiPriority w:val="99"/>
    <w:unhideWhenUsed/>
    <w:rsid w:val="00541C8F"/>
    <w:pPr>
      <w:tabs>
        <w:tab w:val="center" w:pos="4536"/>
        <w:tab w:val="right" w:pos="9072"/>
      </w:tabs>
      <w:spacing w:after="0"/>
    </w:pPr>
  </w:style>
  <w:style w:type="character" w:customStyle="1" w:styleId="HeaderChar">
    <w:name w:val="Header Char"/>
    <w:basedOn w:val="DefaultParagraphFont"/>
    <w:link w:val="Header"/>
    <w:uiPriority w:val="99"/>
    <w:rsid w:val="00541C8F"/>
    <w:rPr>
      <w:sz w:val="24"/>
      <w:szCs w:val="24"/>
    </w:rPr>
  </w:style>
  <w:style w:type="paragraph" w:styleId="Footer">
    <w:name w:val="footer"/>
    <w:basedOn w:val="Normal"/>
    <w:link w:val="FooterChar"/>
    <w:uiPriority w:val="99"/>
    <w:unhideWhenUsed/>
    <w:rsid w:val="00541C8F"/>
    <w:pPr>
      <w:tabs>
        <w:tab w:val="center" w:pos="4536"/>
        <w:tab w:val="right" w:pos="9072"/>
      </w:tabs>
      <w:spacing w:after="0"/>
    </w:pPr>
  </w:style>
  <w:style w:type="character" w:customStyle="1" w:styleId="FooterChar">
    <w:name w:val="Footer Char"/>
    <w:basedOn w:val="DefaultParagraphFont"/>
    <w:link w:val="Footer"/>
    <w:uiPriority w:val="99"/>
    <w:rsid w:val="00541C8F"/>
    <w:rPr>
      <w:sz w:val="24"/>
      <w:szCs w:val="24"/>
    </w:rPr>
  </w:style>
  <w:style w:type="paragraph" w:styleId="BalloonText">
    <w:name w:val="Balloon Text"/>
    <w:basedOn w:val="Normal"/>
    <w:link w:val="BalloonTextChar"/>
    <w:uiPriority w:val="99"/>
    <w:semiHidden/>
    <w:unhideWhenUsed/>
    <w:rsid w:val="00541C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C8F"/>
    <w:rPr>
      <w:rFonts w:ascii="Lucida Grande" w:hAnsi="Lucida Grande" w:cs="Lucida Grande"/>
      <w:sz w:val="18"/>
      <w:szCs w:val="18"/>
    </w:rPr>
  </w:style>
  <w:style w:type="character" w:styleId="PageNumber">
    <w:name w:val="page number"/>
    <w:basedOn w:val="DefaultParagraphFont"/>
    <w:uiPriority w:val="99"/>
    <w:semiHidden/>
    <w:unhideWhenUsed/>
    <w:rsid w:val="00451DC5"/>
  </w:style>
  <w:style w:type="paragraph" w:customStyle="1" w:styleId="Lauftext913pt">
    <w:name w:val="Lauftext  9/13pt"/>
    <w:basedOn w:val="Normal"/>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DefaultParagraphFont"/>
    <w:rsid w:val="00132DC7"/>
    <w:rPr>
      <w:color w:val="0000FF"/>
      <w:u w:val="single"/>
    </w:rPr>
  </w:style>
  <w:style w:type="character" w:styleId="CommentReference">
    <w:name w:val="annotation reference"/>
    <w:uiPriority w:val="99"/>
    <w:semiHidden/>
    <w:rsid w:val="00794468"/>
    <w:rPr>
      <w:rFonts w:cs="Times New Roman"/>
      <w:sz w:val="16"/>
      <w:szCs w:val="16"/>
    </w:rPr>
  </w:style>
  <w:style w:type="paragraph" w:styleId="CommentText">
    <w:name w:val="annotation text"/>
    <w:basedOn w:val="Normal"/>
    <w:link w:val="CommentTextChar"/>
    <w:uiPriority w:val="99"/>
    <w:rsid w:val="00794468"/>
    <w:rPr>
      <w:rFonts w:ascii="Calibri" w:eastAsia="SimSun" w:hAnsi="Calibri" w:cs="Times New Roman"/>
      <w:sz w:val="20"/>
      <w:szCs w:val="20"/>
      <w:lang w:val="en-US" w:eastAsia="en-US"/>
    </w:rPr>
  </w:style>
  <w:style w:type="character" w:customStyle="1" w:styleId="CommentTextChar">
    <w:name w:val="Comment Text Char"/>
    <w:basedOn w:val="DefaultParagraphFont"/>
    <w:link w:val="CommentText"/>
    <w:uiPriority w:val="99"/>
    <w:rsid w:val="00794468"/>
    <w:rPr>
      <w:rFonts w:ascii="Calibri" w:eastAsia="SimSun" w:hAnsi="Calibri" w:cs="Times New Roman"/>
      <w:lang w:val="en-US" w:eastAsia="en-US"/>
    </w:rPr>
  </w:style>
  <w:style w:type="paragraph" w:styleId="ListParagraph">
    <w:name w:val="List Paragraph"/>
    <w:basedOn w:val="Normal"/>
    <w:uiPriority w:val="34"/>
    <w:qFormat/>
    <w:rsid w:val="00E44D1C"/>
    <w:pPr>
      <w:ind w:left="720"/>
      <w:contextualSpacing/>
    </w:pPr>
  </w:style>
  <w:style w:type="paragraph" w:styleId="CommentSubject">
    <w:name w:val="annotation subject"/>
    <w:basedOn w:val="CommentText"/>
    <w:next w:val="CommentText"/>
    <w:link w:val="CommentSubjectChar"/>
    <w:uiPriority w:val="99"/>
    <w:semiHidden/>
    <w:unhideWhenUsed/>
    <w:rsid w:val="002A55E3"/>
    <w:rPr>
      <w:rFonts w:asciiTheme="minorHAnsi" w:eastAsiaTheme="minorEastAsia" w:hAnsiTheme="minorHAnsi" w:cstheme="minorBidi"/>
      <w:b/>
      <w:bCs/>
      <w:lang w:val="de-DE" w:eastAsia="ja-JP"/>
    </w:rPr>
  </w:style>
  <w:style w:type="character" w:customStyle="1" w:styleId="CommentSubjectChar">
    <w:name w:val="Comment Subject Char"/>
    <w:basedOn w:val="CommentTextChar"/>
    <w:link w:val="CommentSubject"/>
    <w:uiPriority w:val="99"/>
    <w:semiHidden/>
    <w:rsid w:val="002A55E3"/>
    <w:rPr>
      <w:rFonts w:ascii="Calibri" w:eastAsia="SimSun"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654">
      <w:bodyDiv w:val="1"/>
      <w:marLeft w:val="0"/>
      <w:marRight w:val="0"/>
      <w:marTop w:val="0"/>
      <w:marBottom w:val="0"/>
      <w:divBdr>
        <w:top w:val="none" w:sz="0" w:space="0" w:color="auto"/>
        <w:left w:val="none" w:sz="0" w:space="0" w:color="auto"/>
        <w:bottom w:val="none" w:sz="0" w:space="0" w:color="auto"/>
        <w:right w:val="none" w:sz="0" w:space="0" w:color="auto"/>
      </w:divBdr>
    </w:div>
    <w:div w:id="1812748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lobal.ethz.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o.chen-su@sl.ethz.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7C613F85672449D1E720F58E8C733"/>
        <w:category>
          <w:name w:val="Allgemein"/>
          <w:gallery w:val="placeholder"/>
        </w:category>
        <w:types>
          <w:type w:val="bbPlcHdr"/>
        </w:types>
        <w:behaviors>
          <w:behavior w:val="content"/>
        </w:behaviors>
        <w:guid w:val="{0768A170-AE1B-2441-A910-C626CE8D1A6F}"/>
      </w:docPartPr>
      <w:docPartBody>
        <w:p w:rsidR="00420622" w:rsidRDefault="005724CC" w:rsidP="005724CC">
          <w:pPr>
            <w:pStyle w:val="C907C613F85672449D1E720F58E8C733"/>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724CC"/>
    <w:rsid w:val="00125095"/>
    <w:rsid w:val="001911D7"/>
    <w:rsid w:val="002572DD"/>
    <w:rsid w:val="004010AA"/>
    <w:rsid w:val="00420622"/>
    <w:rsid w:val="005724CC"/>
    <w:rsid w:val="005E5BFE"/>
    <w:rsid w:val="00811D91"/>
    <w:rsid w:val="008F7822"/>
    <w:rsid w:val="00A82998"/>
    <w:rsid w:val="00AC0881"/>
    <w:rsid w:val="00B11961"/>
    <w:rsid w:val="00C254A9"/>
    <w:rsid w:val="00E952C4"/>
    <w:rsid w:val="00EB15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7C613F85672449D1E720F58E8C733">
    <w:name w:val="C907C613F85672449D1E720F58E8C733"/>
    <w:rsid w:val="005724CC"/>
  </w:style>
  <w:style w:type="paragraph" w:customStyle="1" w:styleId="FEA0BBF67816524099420696795308E3">
    <w:name w:val="FEA0BBF67816524099420696795308E3"/>
    <w:rsid w:val="00572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8691-C8F1-408A-9F60-1066B7BA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Call for EG Proposals, SSSTC, December, 2013.</vt:lpstr>
    </vt:vector>
  </TitlesOfParts>
  <Company>ETH Zürich</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Follow-Up Proposals, SSSTC, December, 2013.</dc:title>
  <dc:creator>ETH Zürich</dc:creator>
  <cp:lastModifiedBy>Chen-Su Maio</cp:lastModifiedBy>
  <cp:revision>5</cp:revision>
  <cp:lastPrinted>2011-06-06T07:45:00Z</cp:lastPrinted>
  <dcterms:created xsi:type="dcterms:W3CDTF">2013-12-13T12:55:00Z</dcterms:created>
  <dcterms:modified xsi:type="dcterms:W3CDTF">2013-12-17T10:50:00Z</dcterms:modified>
</cp:coreProperties>
</file>